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5171" w14:textId="77777777" w:rsidR="009F1FB4" w:rsidRDefault="009F1FB4" w:rsidP="00A3038A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48"/>
          <w:szCs w:val="48"/>
          <w:lang w:val="de-AT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48"/>
          <w:szCs w:val="48"/>
          <w:lang w:val="de-AT"/>
        </w:rPr>
        <w:t>Ersuchen</w:t>
      </w:r>
    </w:p>
    <w:p w14:paraId="3EC94F71" w14:textId="77777777" w:rsidR="009F1FB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36"/>
          <w:szCs w:val="36"/>
          <w:lang w:val="de-AT"/>
        </w:rPr>
      </w:pPr>
      <w:r>
        <w:rPr>
          <w:rFonts w:ascii="Arial" w:hAnsi="Arial" w:cs="Arial"/>
          <w:sz w:val="36"/>
          <w:szCs w:val="36"/>
          <w:lang w:val="de-AT"/>
        </w:rPr>
        <w:t>um Zuordnung einer Qualifikation zum Nationalen</w:t>
      </w:r>
    </w:p>
    <w:p w14:paraId="4BF97166" w14:textId="77777777" w:rsidR="009F1FB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36"/>
          <w:szCs w:val="36"/>
          <w:lang w:val="de-AT"/>
        </w:rPr>
      </w:pPr>
      <w:r>
        <w:rPr>
          <w:rFonts w:ascii="Arial" w:hAnsi="Arial" w:cs="Arial"/>
          <w:sz w:val="36"/>
          <w:szCs w:val="36"/>
          <w:lang w:val="de-AT"/>
        </w:rPr>
        <w:t>Qualifikationsrahmen (NQR)</w:t>
      </w:r>
    </w:p>
    <w:p w14:paraId="59AA57B5" w14:textId="77777777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AT"/>
        </w:rPr>
      </w:pPr>
    </w:p>
    <w:p w14:paraId="6A7B869B" w14:textId="77777777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AT"/>
        </w:rPr>
      </w:pPr>
    </w:p>
    <w:p w14:paraId="3B803D9B" w14:textId="53C93ED0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  <w:r w:rsidRPr="00FB5024">
        <w:rPr>
          <w:rFonts w:ascii="Arial" w:hAnsi="Arial" w:cs="Arial"/>
          <w:bCs/>
          <w:sz w:val="26"/>
          <w:szCs w:val="26"/>
          <w:lang w:val="de-AT"/>
        </w:rPr>
        <w:t>Bezeichnung der Qualifikation gemäß Qualifikationsnachweis*:</w:t>
      </w:r>
    </w:p>
    <w:p w14:paraId="0E67EB50" w14:textId="77777777" w:rsidR="006A0866" w:rsidRPr="00FB5024" w:rsidRDefault="006A0866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3C62BB95" w14:textId="243796E9" w:rsidR="008010CF" w:rsidRPr="00FB5024" w:rsidRDefault="008010CF" w:rsidP="00A3038A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lang w:val="de-AT"/>
        </w:rPr>
      </w:pPr>
    </w:p>
    <w:p w14:paraId="2E61D866" w14:textId="03A53872" w:rsidR="009F1FB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7473320C" w14:textId="77777777" w:rsidR="008010CF" w:rsidRPr="00FB5024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527FA4B2" w14:textId="77777777" w:rsidR="006A0866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  <w:r w:rsidRPr="00FB5024">
        <w:rPr>
          <w:rFonts w:ascii="Arial" w:hAnsi="Arial" w:cs="Arial"/>
          <w:bCs/>
          <w:sz w:val="26"/>
          <w:szCs w:val="26"/>
          <w:lang w:val="de-AT"/>
        </w:rPr>
        <w:t xml:space="preserve">Angesuchtes NQR-Niveau: </w:t>
      </w:r>
    </w:p>
    <w:p w14:paraId="356C2FDF" w14:textId="77777777" w:rsidR="006A0866" w:rsidRPr="00FB5024" w:rsidRDefault="006A0866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32C319AC" w14:textId="03E1A1F1" w:rsidR="008010CF" w:rsidRPr="00FB5024" w:rsidRDefault="008010CF" w:rsidP="00A3038A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lang w:val="de-AT"/>
        </w:rPr>
      </w:pPr>
    </w:p>
    <w:p w14:paraId="4E84A20D" w14:textId="020E3FA5" w:rsidR="009F1FB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77AC4D0B" w14:textId="77777777" w:rsidR="008010CF" w:rsidRPr="00FB5024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3A06EAAB" w14:textId="3EDD6551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  <w:r w:rsidRPr="00FB5024">
        <w:rPr>
          <w:rFonts w:ascii="Arial" w:hAnsi="Arial" w:cs="Arial"/>
          <w:bCs/>
          <w:sz w:val="26"/>
          <w:szCs w:val="26"/>
          <w:lang w:val="de-AT"/>
        </w:rPr>
        <w:t>Qualifikationsanbieter*:</w:t>
      </w:r>
    </w:p>
    <w:p w14:paraId="233AFC9A" w14:textId="77777777" w:rsidR="009F1FB4" w:rsidRPr="00FB5024" w:rsidRDefault="009F1FB4" w:rsidP="00A30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01BCAD76" w14:textId="3D183EB8" w:rsidR="008010CF" w:rsidRPr="00FB5024" w:rsidRDefault="008010CF" w:rsidP="00A3038A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lang w:val="de-AT"/>
        </w:rPr>
      </w:pPr>
    </w:p>
    <w:p w14:paraId="043D5940" w14:textId="12754FD6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398485B5" w14:textId="77777777" w:rsidR="006A0866" w:rsidRPr="00FB5024" w:rsidRDefault="006A0866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</w:p>
    <w:p w14:paraId="3665682E" w14:textId="4E573FF4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de-AT"/>
        </w:rPr>
      </w:pPr>
      <w:r w:rsidRPr="00FB5024">
        <w:rPr>
          <w:rFonts w:ascii="Arial" w:hAnsi="Arial" w:cs="Arial"/>
          <w:bCs/>
          <w:sz w:val="26"/>
          <w:szCs w:val="26"/>
          <w:lang w:val="de-AT"/>
        </w:rPr>
        <w:t>NQR-Servicestelle*:</w:t>
      </w:r>
    </w:p>
    <w:p w14:paraId="59C44F54" w14:textId="77777777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190EB0DA" w14:textId="77777777" w:rsidR="008010CF" w:rsidRPr="00FB5024" w:rsidRDefault="008010CF" w:rsidP="00A3038A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lang w:val="de-AT"/>
        </w:rPr>
      </w:pPr>
    </w:p>
    <w:p w14:paraId="585BD808" w14:textId="73C4159F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1A8CA8B2" w14:textId="63A35B8F" w:rsidR="009F1FB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0CFC57EA" w14:textId="47C5731D" w:rsidR="008010CF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7CDE07D5" w14:textId="77777777" w:rsidR="008010CF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38316FD9" w14:textId="77777777" w:rsidR="00FB5024" w:rsidRPr="00FB5024" w:rsidRDefault="00FB502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09F44BE4" w14:textId="410FFE05" w:rsidR="009F1FB4" w:rsidRPr="00FB5024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  <w:r>
        <w:rPr>
          <w:rFonts w:ascii="Arial" w:hAnsi="Arial" w:cs="Arial"/>
          <w:sz w:val="26"/>
          <w:szCs w:val="26"/>
          <w:lang w:val="de-AT"/>
        </w:rPr>
        <w:t>Ort</w:t>
      </w:r>
      <w:r w:rsidR="00FB5024">
        <w:rPr>
          <w:rFonts w:ascii="Arial" w:hAnsi="Arial" w:cs="Arial"/>
          <w:sz w:val="26"/>
          <w:szCs w:val="26"/>
          <w:lang w:val="de-AT"/>
        </w:rPr>
        <w:t xml:space="preserve">, </w:t>
      </w:r>
      <w:r>
        <w:rPr>
          <w:rFonts w:ascii="Arial" w:hAnsi="Arial" w:cs="Arial"/>
          <w:sz w:val="26"/>
          <w:szCs w:val="26"/>
          <w:lang w:val="de-AT"/>
        </w:rPr>
        <w:t>Datum</w:t>
      </w:r>
    </w:p>
    <w:p w14:paraId="683E6146" w14:textId="38FD072D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64C982A9" w14:textId="56D9342E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3E1BAFDE" w14:textId="77777777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7C1021F2" w14:textId="77E4B803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  <w:r w:rsidRPr="00FB5024">
        <w:rPr>
          <w:rFonts w:ascii="Arial" w:hAnsi="Arial" w:cs="Arial"/>
          <w:sz w:val="26"/>
          <w:szCs w:val="26"/>
          <w:lang w:val="de-AT"/>
        </w:rPr>
        <w:t xml:space="preserve">…………………………………………………. </w:t>
      </w:r>
    </w:p>
    <w:p w14:paraId="11F342FE" w14:textId="4667B31B" w:rsidR="009F1FB4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  <w:r>
        <w:rPr>
          <w:rFonts w:ascii="Arial" w:hAnsi="Arial" w:cs="Arial"/>
          <w:sz w:val="26"/>
          <w:szCs w:val="26"/>
          <w:lang w:val="de-AT"/>
        </w:rPr>
        <w:t>N.N. (Vertretung der Servicestelle)</w:t>
      </w:r>
    </w:p>
    <w:p w14:paraId="3BBC99A1" w14:textId="28C92C6F" w:rsidR="00FB5024" w:rsidRPr="00FB5024" w:rsidRDefault="008010CF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Funktion</w:t>
      </w:r>
    </w:p>
    <w:p w14:paraId="793CE1F0" w14:textId="77777777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1F4FA55C" w14:textId="77777777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740E3A30" w14:textId="52D8B4AB" w:rsidR="009F1FB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5E97E141" w14:textId="03A9725A" w:rsidR="00FB5024" w:rsidRDefault="00FB502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1694A437" w14:textId="77777777" w:rsidR="00FB5024" w:rsidRPr="00FB5024" w:rsidRDefault="00FB502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</w:p>
    <w:p w14:paraId="3C5DCA56" w14:textId="5F6C8A53" w:rsidR="009F1FB4" w:rsidRPr="00FB5024" w:rsidRDefault="009F1FB4" w:rsidP="00A3038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de-AT"/>
        </w:rPr>
      </w:pPr>
      <w:r w:rsidRPr="00FB5024">
        <w:rPr>
          <w:rFonts w:ascii="Arial" w:hAnsi="Arial" w:cs="Arial"/>
          <w:sz w:val="26"/>
          <w:szCs w:val="26"/>
          <w:lang w:val="de-AT"/>
        </w:rPr>
        <w:t xml:space="preserve">…………………………………………………. </w:t>
      </w:r>
    </w:p>
    <w:p w14:paraId="3C0CC15F" w14:textId="085947C2" w:rsidR="009F1FB4" w:rsidRDefault="008010CF" w:rsidP="00A3038A">
      <w:pPr>
        <w:jc w:val="both"/>
        <w:rPr>
          <w:rFonts w:ascii="Arial" w:hAnsi="Arial" w:cs="Arial"/>
          <w:sz w:val="26"/>
          <w:szCs w:val="26"/>
          <w:lang w:val="de-AT"/>
        </w:rPr>
      </w:pPr>
      <w:r>
        <w:rPr>
          <w:rFonts w:ascii="Arial" w:hAnsi="Arial" w:cs="Arial"/>
          <w:sz w:val="26"/>
          <w:szCs w:val="26"/>
          <w:lang w:val="de-AT"/>
        </w:rPr>
        <w:t>N.N. (Vertretung des Qualifikationsanbieters)</w:t>
      </w:r>
    </w:p>
    <w:p w14:paraId="32A707E9" w14:textId="2C32D500" w:rsidR="00FB5024" w:rsidRPr="00FB5024" w:rsidRDefault="008010CF" w:rsidP="00A303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AT"/>
        </w:rPr>
        <w:t>Funktion</w:t>
      </w:r>
    </w:p>
    <w:p w14:paraId="4B7D3129" w14:textId="6AC72382" w:rsidR="00961A9D" w:rsidRPr="004106E6" w:rsidRDefault="009F1FB4" w:rsidP="00A3038A">
      <w:pPr>
        <w:spacing w:line="276" w:lineRule="auto"/>
        <w:jc w:val="both"/>
        <w:rPr>
          <w:rFonts w:ascii="Times" w:hAnsi="Times" w:cs="Times"/>
          <w:sz w:val="26"/>
          <w:szCs w:val="26"/>
        </w:rPr>
      </w:pPr>
      <w:r w:rsidRPr="00FB5024">
        <w:rPr>
          <w:rFonts w:ascii="Arial" w:hAnsi="Arial" w:cs="Arial"/>
          <w:sz w:val="22"/>
          <w:szCs w:val="22"/>
        </w:rPr>
        <w:br w:type="column"/>
      </w:r>
      <w:r w:rsidR="00961A9D" w:rsidRPr="004106E6">
        <w:rPr>
          <w:rFonts w:ascii="Arial" w:hAnsi="Arial" w:cs="Arial"/>
          <w:b/>
          <w:bCs/>
          <w:color w:val="6C6C6C"/>
          <w:sz w:val="26"/>
          <w:szCs w:val="26"/>
        </w:rPr>
        <w:lastRenderedPageBreak/>
        <w:t>1. Beschreibung der Qualifikation</w:t>
      </w:r>
    </w:p>
    <w:p w14:paraId="32FDAEEA" w14:textId="77777777" w:rsidR="00EC0CCA" w:rsidRPr="004106E6" w:rsidRDefault="00EC0CCA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11261E1E" w14:textId="2D7429AE" w:rsidR="00632256" w:rsidRPr="004106E6" w:rsidRDefault="00EC0CCA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1. Beschreiben Sie die Qualifikation mit a) ca. 10-15 </w:t>
      </w:r>
      <w:r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>fachlichen und überfachlichen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>Lernergebnissen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auf übergeordneter Ebene. Erläutern Sie dabei den </w:t>
      </w:r>
      <w:r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>Grad der Eigenständigkeit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(bzw. die Handlungsspielräume) von Inhaber/innen dieser Qualifikation und geben Sie an, in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welchem Ausmaß sie üblicherweise in der Lage sind, Verantwortung zu übernehmen.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Eine detaillierte Lernergebnisbeschreibung (falls vorhanden) ist als Annex unter Punkt 5 auf Seite 7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hinzuzufügen.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</w:p>
    <w:p w14:paraId="7B1649D4" w14:textId="77777777" w:rsidR="00632256" w:rsidRPr="004106E6" w:rsidRDefault="00632256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1ECCFAB9" w14:textId="47953D02" w:rsidR="00EC0CCA" w:rsidRPr="004106E6" w:rsidRDefault="00EC0CCA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Verweisen Sie b) auf zugehörige </w:t>
      </w:r>
      <w:r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>Berufs- und Tätigkeitsfelder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(bzw. beispielhaft die Bereiche und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Sektoren, in denen Qualifikationsinhaber/innen typischerweise tätig sein können).</w:t>
      </w:r>
    </w:p>
    <w:p w14:paraId="38BB3BE9" w14:textId="77777777" w:rsidR="00EC0CCA" w:rsidRPr="004106E6" w:rsidRDefault="00EC0CCA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68573160" w14:textId="77777777" w:rsidR="00632256" w:rsidRPr="004106E6" w:rsidRDefault="00EC0CCA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Erläutern Sie, falls vorhanden c) die sich daraus ergebenden </w:t>
      </w:r>
      <w:r w:rsidRPr="004106E6">
        <w:rPr>
          <w:rFonts w:ascii="Arial" w:hAnsi="Arial" w:cs="Arial"/>
          <w:color w:val="000000" w:themeColor="text1"/>
          <w:sz w:val="20"/>
          <w:szCs w:val="20"/>
          <w:u w:val="single"/>
          <w:lang w:val="de-AT"/>
        </w:rPr>
        <w:t>Berechtigungen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, die mit der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Qualifikation am Arbeitsmarkt (z.B. Gewerbeberechtigung) bzw. bei weiterführenden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Bildungsprogrammen (z.B. Zugangsberechtigung) verbunden sind.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</w:p>
    <w:p w14:paraId="5E62EBEE" w14:textId="77777777" w:rsidR="00632256" w:rsidRPr="004106E6" w:rsidRDefault="00632256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7B5A4DC6" w14:textId="740E29B5" w:rsidR="00EC0CCA" w:rsidRPr="004106E6" w:rsidRDefault="00EC0CCA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Verweisen Sie d) auf die diesbezüglichen Quellen (z.B. Rechtstexte, Kursbeschreibungen), auf die</w:t>
      </w:r>
      <w:r w:rsidR="00632256"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106E6">
        <w:rPr>
          <w:rFonts w:ascii="Arial" w:hAnsi="Arial" w:cs="Arial"/>
          <w:color w:val="000000" w:themeColor="text1"/>
          <w:sz w:val="20"/>
          <w:szCs w:val="20"/>
          <w:lang w:val="de-AT"/>
        </w:rPr>
        <w:t>Sie sich in Ihrer Beschreibung berufen bzw. führen Sie gegebenenfalls Links zu diesen Dokumenten an.</w:t>
      </w:r>
    </w:p>
    <w:p w14:paraId="64B9E580" w14:textId="6C76579D" w:rsidR="00EC0CCA" w:rsidRDefault="00EC0CCA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0C1F65" w14:textId="77777777" w:rsidR="002B4D12" w:rsidRPr="004106E6" w:rsidRDefault="002B4D12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D0886D" w14:textId="03833313" w:rsidR="00EC0CCA" w:rsidRPr="004106E6" w:rsidRDefault="00450D9C" w:rsidP="00A3038A">
      <w:pPr>
        <w:pStyle w:val="Listenabsatz"/>
        <w:widowControl w:val="0"/>
        <w:numPr>
          <w:ilvl w:val="0"/>
          <w:numId w:val="11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06E6">
        <w:rPr>
          <w:rFonts w:ascii="Arial" w:hAnsi="Arial" w:cs="Arial"/>
          <w:b/>
          <w:sz w:val="20"/>
          <w:szCs w:val="20"/>
        </w:rPr>
        <w:t>Wesentliche Lernergebnisse</w:t>
      </w:r>
      <w:r w:rsidRPr="004106E6">
        <w:rPr>
          <w:rFonts w:ascii="Arial" w:hAnsi="Arial" w:cs="Arial"/>
          <w:sz w:val="20"/>
          <w:szCs w:val="20"/>
        </w:rPr>
        <w:t xml:space="preserve"> (Nennen Sie ca. 10-15 fachliche und überfachliche Lernergebnisse </w:t>
      </w:r>
      <w:r w:rsidR="00327474" w:rsidRPr="004106E6">
        <w:rPr>
          <w:rFonts w:ascii="Arial" w:hAnsi="Arial" w:cs="Arial"/>
          <w:sz w:val="20"/>
          <w:szCs w:val="20"/>
        </w:rPr>
        <w:t>[</w:t>
      </w:r>
      <w:r w:rsidRPr="004106E6">
        <w:rPr>
          <w:rFonts w:ascii="Arial" w:hAnsi="Arial" w:cs="Arial"/>
          <w:sz w:val="20"/>
          <w:szCs w:val="20"/>
        </w:rPr>
        <w:t>max. 400 Wörter</w:t>
      </w:r>
      <w:r w:rsidR="00327474" w:rsidRPr="004106E6">
        <w:rPr>
          <w:rFonts w:ascii="Arial" w:hAnsi="Arial" w:cs="Arial"/>
          <w:sz w:val="20"/>
          <w:szCs w:val="20"/>
        </w:rPr>
        <w:t>]</w:t>
      </w:r>
      <w:r w:rsidRPr="004106E6">
        <w:rPr>
          <w:rFonts w:ascii="Arial" w:hAnsi="Arial" w:cs="Arial"/>
          <w:sz w:val="20"/>
          <w:szCs w:val="20"/>
        </w:rPr>
        <w:t>)</w:t>
      </w:r>
      <w:r w:rsidR="006E67A8" w:rsidRPr="004106E6">
        <w:rPr>
          <w:rFonts w:ascii="Arial" w:hAnsi="Arial" w:cs="Arial"/>
          <w:sz w:val="20"/>
          <w:szCs w:val="20"/>
        </w:rPr>
        <w:t xml:space="preserve"> </w:t>
      </w:r>
      <w:r w:rsidRPr="004106E6">
        <w:rPr>
          <w:rFonts w:ascii="Arial" w:hAnsi="Arial" w:cs="Arial"/>
          <w:sz w:val="20"/>
          <w:szCs w:val="20"/>
        </w:rPr>
        <w:t>*</w:t>
      </w:r>
      <w:r w:rsidR="00961A9D" w:rsidRPr="004106E6">
        <w:rPr>
          <w:rFonts w:ascii="Arial" w:hAnsi="Arial" w:cs="Arial"/>
          <w:sz w:val="20"/>
          <w:szCs w:val="20"/>
        </w:rPr>
        <w:t>:</w:t>
      </w:r>
    </w:p>
    <w:p w14:paraId="23B96DB5" w14:textId="33D9601A" w:rsidR="00632256" w:rsidRPr="004106E6" w:rsidRDefault="00632256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618AA9" w14:textId="531D14D2" w:rsidR="00632256" w:rsidRDefault="00632256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DB49FCC" w14:textId="77777777" w:rsidR="002B4D12" w:rsidRPr="00A34775" w:rsidRDefault="002B4D12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83F7E13" w14:textId="77777777" w:rsidR="00ED2110" w:rsidRPr="006E797E" w:rsidRDefault="00ED2110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  <w:lang w:val="de-AT"/>
        </w:rPr>
      </w:pPr>
    </w:p>
    <w:p w14:paraId="6D0610FA" w14:textId="3C16FC3B" w:rsidR="002931FB" w:rsidRPr="00EC0CCA" w:rsidRDefault="002931FB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9"/>
          <w:szCs w:val="19"/>
          <w:lang w:val="de-AT"/>
        </w:rPr>
      </w:pPr>
      <w:r w:rsidRPr="00EC0CCA">
        <w:rPr>
          <w:rFonts w:ascii="Arial" w:hAnsi="Arial" w:cs="Arial"/>
          <w:b/>
          <w:sz w:val="19"/>
          <w:szCs w:val="19"/>
          <w:lang w:val="de-AT"/>
        </w:rPr>
        <w:t>b) Berufs- und Tätigkeitsfelder*:</w:t>
      </w:r>
    </w:p>
    <w:p w14:paraId="0EA20E59" w14:textId="77777777" w:rsidR="006E282E" w:rsidRDefault="006E282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860A992" w14:textId="356310FA" w:rsidR="002931FB" w:rsidRDefault="002931FB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  <w:lang w:val="de-AT"/>
        </w:rPr>
      </w:pPr>
    </w:p>
    <w:p w14:paraId="348F25AE" w14:textId="77777777" w:rsidR="002B4D12" w:rsidRDefault="002B4D12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  <w:lang w:val="de-AT"/>
        </w:rPr>
      </w:pPr>
    </w:p>
    <w:p w14:paraId="7417D0BE" w14:textId="77777777" w:rsidR="008E53CB" w:rsidRPr="00EC0CCA" w:rsidRDefault="008E53CB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  <w:lang w:val="de-AT"/>
        </w:rPr>
      </w:pPr>
    </w:p>
    <w:p w14:paraId="1CC63C63" w14:textId="77777777" w:rsidR="002931FB" w:rsidRPr="000653AB" w:rsidRDefault="002931FB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9"/>
          <w:szCs w:val="19"/>
          <w:lang w:val="de-AT"/>
        </w:rPr>
      </w:pPr>
      <w:r w:rsidRPr="000653AB">
        <w:rPr>
          <w:rFonts w:ascii="Arial" w:hAnsi="Arial" w:cs="Arial"/>
          <w:b/>
          <w:sz w:val="19"/>
          <w:szCs w:val="19"/>
          <w:lang w:val="de-AT"/>
        </w:rPr>
        <w:t>c) Berechtigungen*:</w:t>
      </w:r>
    </w:p>
    <w:p w14:paraId="4EB4E06D" w14:textId="77777777" w:rsidR="006E282E" w:rsidRDefault="006E282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8D26C13" w14:textId="72A55C66" w:rsidR="004106E6" w:rsidRDefault="004106E6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4CD6AD3D" w14:textId="77777777" w:rsidR="002B4D12" w:rsidRDefault="002B4D12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78F0256A" w14:textId="77777777" w:rsidR="008E53CB" w:rsidRPr="00731252" w:rsidRDefault="008E53CB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4DA96287" w14:textId="23A253EB" w:rsidR="00636E42" w:rsidRPr="000653AB" w:rsidRDefault="00B97628" w:rsidP="00A3038A">
      <w:pPr>
        <w:shd w:val="clear" w:color="auto" w:fill="EEECE1" w:themeFill="background2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0653AB">
        <w:rPr>
          <w:rFonts w:ascii="Arial" w:hAnsi="Arial" w:cs="Arial"/>
          <w:b/>
          <w:sz w:val="19"/>
          <w:szCs w:val="19"/>
          <w:lang w:val="de-AT"/>
        </w:rPr>
        <w:t>d) Quellen</w:t>
      </w:r>
      <w:r w:rsidRPr="00EC0CCA">
        <w:rPr>
          <w:rFonts w:ascii="Arial" w:hAnsi="Arial" w:cs="Arial"/>
          <w:sz w:val="19"/>
          <w:szCs w:val="19"/>
          <w:lang w:val="de-AT"/>
        </w:rPr>
        <w:t>:</w:t>
      </w:r>
    </w:p>
    <w:p w14:paraId="5E41ABF2" w14:textId="77777777" w:rsidR="004106E6" w:rsidRPr="004106E6" w:rsidRDefault="004106E6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257E458" w14:textId="62C0E47C" w:rsidR="006A0866" w:rsidRDefault="006A0866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D0A5565" w14:textId="77777777" w:rsidR="002B4D12" w:rsidRDefault="002B4D12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467A07D" w14:textId="77777777" w:rsidR="008E53CB" w:rsidRPr="006A0866" w:rsidRDefault="008E53CB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45E6483" w14:textId="77777777" w:rsidR="006A0866" w:rsidRPr="008E53CB" w:rsidRDefault="006A0866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8E53CB">
        <w:rPr>
          <w:rFonts w:ascii="Arial" w:hAnsi="Arial" w:cs="Arial"/>
          <w:sz w:val="19"/>
          <w:szCs w:val="19"/>
        </w:rPr>
        <w:br w:type="page"/>
      </w:r>
    </w:p>
    <w:p w14:paraId="3D57A89F" w14:textId="49B7344E" w:rsidR="00767EB1" w:rsidRPr="006A0866" w:rsidRDefault="00767EB1" w:rsidP="00A3038A">
      <w:pPr>
        <w:jc w:val="both"/>
        <w:rPr>
          <w:rFonts w:ascii="Arial" w:hAnsi="Arial" w:cs="Arial"/>
          <w:b/>
          <w:bCs/>
          <w:color w:val="6C6C6C"/>
          <w:sz w:val="26"/>
          <w:szCs w:val="26"/>
        </w:rPr>
      </w:pPr>
      <w:r w:rsidRPr="006A0866">
        <w:rPr>
          <w:rFonts w:ascii="Arial" w:hAnsi="Arial" w:cs="Arial"/>
          <w:b/>
          <w:bCs/>
          <w:color w:val="6C6C6C"/>
          <w:sz w:val="26"/>
          <w:szCs w:val="26"/>
        </w:rPr>
        <w:lastRenderedPageBreak/>
        <w:t>2. Begründung der NQR-Zuordnung</w:t>
      </w:r>
    </w:p>
    <w:p w14:paraId="1E96F06D" w14:textId="77777777" w:rsidR="00767EB1" w:rsidRPr="00D02EE2" w:rsidRDefault="00767EB1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224D9143" w14:textId="0684AD63" w:rsidR="00767EB1" w:rsidRPr="00D02EE2" w:rsidRDefault="00767EB1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D02EE2">
        <w:rPr>
          <w:rFonts w:ascii="Arial" w:hAnsi="Arial" w:cs="Arial"/>
          <w:color w:val="000000"/>
          <w:sz w:val="20"/>
          <w:szCs w:val="20"/>
          <w:lang w:val="de-AT"/>
        </w:rPr>
        <w:t>Für gegenständliche Qualifikation wird um folgendes NQR-Niveau angesucht:</w:t>
      </w:r>
      <w:r w:rsidR="00036E42"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</w:p>
    <w:p w14:paraId="007B813E" w14:textId="77777777" w:rsidR="00767EB1" w:rsidRPr="00D02EE2" w:rsidRDefault="00767EB1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259E0D1D" w14:textId="3DC5A584" w:rsidR="00767EB1" w:rsidRPr="00D02EE2" w:rsidRDefault="00767EB1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2.1 </w:t>
      </w:r>
      <w:r w:rsidRPr="00D02EE2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Begründen Sie Ihren Zuordnungsvorschlag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indem Sie Ihre Qualifikation in Bezug zu den</w:t>
      </w:r>
      <w:r w:rsidR="00D02EE2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NQR-</w:t>
      </w:r>
      <w:r w:rsidRPr="00D02EE2">
        <w:rPr>
          <w:rFonts w:ascii="Arial" w:hAnsi="Arial" w:cs="Arial"/>
          <w:sz w:val="20"/>
          <w:szCs w:val="20"/>
          <w:lang w:val="de-AT"/>
        </w:rPr>
        <w:t>Deskriptoren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 (Kenntnisse, Fertigkeiten und Kompetenz) des beantragten Niveaus sowie auch</w:t>
      </w:r>
      <w:r w:rsidR="00D02EE2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des darunter bzw. darüber liegenden Niveaus setzen. Die Erläuterungen im NQR-Handbuch</w:t>
      </w:r>
      <w:r w:rsidR="00D02EE2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können Ihnen hierfür als Hilfestellung dienen.</w:t>
      </w:r>
    </w:p>
    <w:p w14:paraId="3AFECCF2" w14:textId="77777777" w:rsidR="00036E42" w:rsidRPr="00D02EE2" w:rsidRDefault="00036E42" w:rsidP="00A3038A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6CE1627" w14:textId="0D279783" w:rsidR="00F8648C" w:rsidRDefault="00F8648C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EC3443" w14:textId="77777777" w:rsidR="008E53CB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B5AD9B" w14:textId="77777777" w:rsidR="008E53CB" w:rsidRPr="00D02EE2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CCDE3D" w14:textId="50A10D4F" w:rsidR="00090AA0" w:rsidRPr="00D02EE2" w:rsidRDefault="00090AA0" w:rsidP="00A3038A">
      <w:pPr>
        <w:shd w:val="clear" w:color="auto" w:fill="EEECE1" w:themeFill="background2"/>
        <w:spacing w:line="276" w:lineRule="auto"/>
        <w:jc w:val="both"/>
        <w:rPr>
          <w:rFonts w:ascii="Arial" w:hAnsi="Arial" w:cs="Arial"/>
          <w:sz w:val="20"/>
          <w:szCs w:val="20"/>
          <w:lang w:val="de-AT"/>
        </w:rPr>
      </w:pPr>
      <w:r w:rsidRPr="00D02EE2">
        <w:rPr>
          <w:rFonts w:ascii="Arial" w:hAnsi="Arial" w:cs="Arial"/>
          <w:sz w:val="20"/>
          <w:szCs w:val="20"/>
          <w:lang w:val="de-AT"/>
        </w:rPr>
        <w:t xml:space="preserve">2.2 Sie können das angesuchte NQR-Niveau anhand </w:t>
      </w:r>
      <w:r w:rsidRPr="00D02EE2">
        <w:rPr>
          <w:rFonts w:ascii="Arial" w:hAnsi="Arial" w:cs="Arial"/>
          <w:b/>
          <w:bCs/>
          <w:sz w:val="20"/>
          <w:szCs w:val="20"/>
          <w:lang w:val="de-AT"/>
        </w:rPr>
        <w:t xml:space="preserve">weiterer Belege </w:t>
      </w:r>
      <w:r w:rsidRPr="00D02EE2">
        <w:rPr>
          <w:rFonts w:ascii="Arial" w:hAnsi="Arial" w:cs="Arial"/>
          <w:sz w:val="20"/>
          <w:szCs w:val="20"/>
          <w:lang w:val="de-AT"/>
        </w:rPr>
        <w:t>(z.B. empirische Studien,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Absolvent/</w:t>
      </w:r>
      <w:proofErr w:type="spellStart"/>
      <w:r w:rsidRPr="00D02EE2">
        <w:rPr>
          <w:rFonts w:ascii="Arial" w:hAnsi="Arial" w:cs="Arial"/>
          <w:sz w:val="20"/>
          <w:szCs w:val="20"/>
          <w:lang w:val="de-AT"/>
        </w:rPr>
        <w:t>innenanalyse</w:t>
      </w:r>
      <w:proofErr w:type="spellEnd"/>
      <w:r w:rsidRPr="00D02EE2">
        <w:rPr>
          <w:rFonts w:ascii="Arial" w:hAnsi="Arial" w:cs="Arial"/>
          <w:sz w:val="20"/>
          <w:szCs w:val="20"/>
          <w:lang w:val="de-AT"/>
        </w:rPr>
        <w:t>) begründen.</w:t>
      </w:r>
    </w:p>
    <w:p w14:paraId="067676BF" w14:textId="2DD1E090" w:rsidR="00090AA0" w:rsidRDefault="00090AA0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A0B234" w14:textId="71D787B1" w:rsidR="008E53CB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7D7CBF" w14:textId="77777777" w:rsidR="008E53CB" w:rsidRPr="00D02EE2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B00FD2" w14:textId="297AEE72" w:rsidR="00090AA0" w:rsidRPr="00D02EE2" w:rsidRDefault="00090AA0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668E51" w14:textId="5AF1DD63" w:rsidR="00090AA0" w:rsidRPr="00D02EE2" w:rsidRDefault="00090AA0" w:rsidP="00A3038A">
      <w:pPr>
        <w:shd w:val="clear" w:color="auto" w:fill="EEECE1" w:themeFill="background2"/>
        <w:spacing w:line="276" w:lineRule="auto"/>
        <w:jc w:val="both"/>
        <w:rPr>
          <w:rFonts w:ascii="Arial" w:hAnsi="Arial" w:cs="Arial"/>
          <w:sz w:val="20"/>
          <w:szCs w:val="20"/>
          <w:lang w:val="de-AT"/>
        </w:rPr>
      </w:pPr>
      <w:r w:rsidRPr="00D02EE2">
        <w:rPr>
          <w:rFonts w:ascii="Arial" w:hAnsi="Arial" w:cs="Arial"/>
          <w:sz w:val="20"/>
          <w:szCs w:val="20"/>
          <w:lang w:val="de-AT"/>
        </w:rPr>
        <w:t xml:space="preserve">2.3 Stellen Sie Ihre Qualifikation </w:t>
      </w:r>
      <w:r w:rsidRPr="00D02EE2">
        <w:rPr>
          <w:rFonts w:ascii="Arial" w:hAnsi="Arial" w:cs="Arial"/>
          <w:b/>
          <w:sz w:val="20"/>
          <w:szCs w:val="20"/>
          <w:lang w:val="de-AT"/>
        </w:rPr>
        <w:t>in Relation zu anderen Qualifikationen</w:t>
      </w:r>
      <w:r w:rsidRPr="00D02EE2">
        <w:rPr>
          <w:rFonts w:ascii="Arial" w:hAnsi="Arial" w:cs="Arial"/>
          <w:sz w:val="20"/>
          <w:szCs w:val="20"/>
          <w:lang w:val="de-AT"/>
        </w:rPr>
        <w:t xml:space="preserve"> aus denselben bzw.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ähnlich gelagerten Sektoren/Berufs- und Tätigkeitsfeldern dar. Wie lässt sich das angesuchte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NQR-Niveau unter Verweis auf diese Qualifikationen (und deren Niveaus, falls bekannt)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begründen?</w:t>
      </w:r>
    </w:p>
    <w:p w14:paraId="3F6EB0F0" w14:textId="6D53DEBA" w:rsidR="00090AA0" w:rsidRDefault="00090AA0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9480E7" w14:textId="1484BAEA" w:rsidR="008E53CB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0354C3" w14:textId="77777777" w:rsidR="008E53CB" w:rsidRPr="00D02EE2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42FE2" w14:textId="77777777" w:rsidR="004106E6" w:rsidRPr="00D02EE2" w:rsidRDefault="004106E6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70B8A3" w14:textId="1AE15015" w:rsidR="00090AA0" w:rsidRPr="00D02EE2" w:rsidRDefault="00090AA0" w:rsidP="00A3038A">
      <w:pPr>
        <w:shd w:val="clear" w:color="auto" w:fill="EEECE1" w:themeFill="background2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2EE2">
        <w:rPr>
          <w:rFonts w:ascii="Arial" w:hAnsi="Arial" w:cs="Arial"/>
          <w:sz w:val="20"/>
          <w:szCs w:val="20"/>
          <w:lang w:val="de-AT"/>
        </w:rPr>
        <w:t xml:space="preserve">2.4 </w:t>
      </w:r>
      <w:proofErr w:type="gramStart"/>
      <w:r w:rsidRPr="00D02EE2">
        <w:rPr>
          <w:rFonts w:ascii="Arial" w:hAnsi="Arial" w:cs="Arial"/>
          <w:sz w:val="20"/>
          <w:szCs w:val="20"/>
          <w:lang w:val="de-AT"/>
        </w:rPr>
        <w:t>Sind</w:t>
      </w:r>
      <w:proofErr w:type="gramEnd"/>
      <w:r w:rsidRPr="00D02EE2">
        <w:rPr>
          <w:rFonts w:ascii="Arial" w:hAnsi="Arial" w:cs="Arial"/>
          <w:sz w:val="20"/>
          <w:szCs w:val="20"/>
          <w:lang w:val="de-AT"/>
        </w:rPr>
        <w:t xml:space="preserve"> Ihnen </w:t>
      </w:r>
      <w:r w:rsidRPr="00D02EE2">
        <w:rPr>
          <w:rFonts w:ascii="Arial" w:hAnsi="Arial" w:cs="Arial"/>
          <w:b/>
          <w:sz w:val="20"/>
          <w:szCs w:val="20"/>
          <w:lang w:val="de-AT"/>
        </w:rPr>
        <w:t>vergleichbare Qualifikationen außerhalb Österreichs</w:t>
      </w:r>
      <w:r w:rsidRPr="00D02EE2">
        <w:rPr>
          <w:rFonts w:ascii="Arial" w:hAnsi="Arial" w:cs="Arial"/>
          <w:sz w:val="20"/>
          <w:szCs w:val="20"/>
          <w:lang w:val="de-AT"/>
        </w:rPr>
        <w:t xml:space="preserve"> bekannt? Inwiefern kann der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Bezug zu diesen Qualifikationen die Zuordnung zum angesuchten Niveau untermauern? Zu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welchem EQR-Niveau sind diese referenziert? Gibt es bi- oder multinationale Abkommen zur</w:t>
      </w:r>
      <w:r w:rsidR="00D02EE2">
        <w:rPr>
          <w:rFonts w:ascii="Arial" w:hAnsi="Arial" w:cs="Arial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sz w:val="20"/>
          <w:szCs w:val="20"/>
          <w:lang w:val="de-AT"/>
        </w:rPr>
        <w:t>gegenseitigen Anerkennung dieser Qualifikationen?</w:t>
      </w:r>
    </w:p>
    <w:p w14:paraId="4967CB8D" w14:textId="6D21F728" w:rsidR="00154510" w:rsidRDefault="00154510" w:rsidP="00A3038A">
      <w:pPr>
        <w:spacing w:line="276" w:lineRule="auto"/>
        <w:jc w:val="both"/>
        <w:rPr>
          <w:rFonts w:ascii="Arial" w:hAnsi="Arial" w:cs="Arial"/>
          <w:sz w:val="20"/>
          <w:szCs w:val="20"/>
          <w:lang w:val="de-AT"/>
        </w:rPr>
      </w:pPr>
    </w:p>
    <w:p w14:paraId="4B13A02F" w14:textId="4AF4FF38" w:rsidR="008E53CB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  <w:lang w:val="de-AT"/>
        </w:rPr>
      </w:pPr>
    </w:p>
    <w:p w14:paraId="33EFE082" w14:textId="77777777" w:rsidR="008E53CB" w:rsidRPr="00D02EE2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  <w:lang w:val="de-AT"/>
        </w:rPr>
      </w:pPr>
    </w:p>
    <w:p w14:paraId="3C95867C" w14:textId="49982AC6" w:rsidR="00832D60" w:rsidRPr="00D41DFB" w:rsidRDefault="00090AA0" w:rsidP="00A3038A">
      <w:pPr>
        <w:spacing w:line="276" w:lineRule="auto"/>
        <w:jc w:val="both"/>
        <w:rPr>
          <w:rFonts w:ascii="Arial" w:hAnsi="Arial" w:cs="Arial"/>
          <w:b/>
          <w:bCs/>
          <w:color w:val="6C6C6C"/>
          <w:sz w:val="26"/>
          <w:szCs w:val="26"/>
        </w:rPr>
      </w:pPr>
      <w:r w:rsidRPr="00090AA0">
        <w:rPr>
          <w:rFonts w:ascii="Arial" w:hAnsi="Arial" w:cs="Arial"/>
          <w:sz w:val="19"/>
          <w:szCs w:val="19"/>
        </w:rPr>
        <w:br w:type="column"/>
      </w:r>
      <w:r w:rsidR="00832D60" w:rsidRPr="00D41DFB">
        <w:rPr>
          <w:rFonts w:ascii="Arial" w:hAnsi="Arial" w:cs="Arial"/>
          <w:b/>
          <w:bCs/>
          <w:color w:val="6C6C6C"/>
          <w:sz w:val="26"/>
          <w:szCs w:val="26"/>
        </w:rPr>
        <w:lastRenderedPageBreak/>
        <w:t>3. Angaben zum Feststellungsverfahren</w:t>
      </w:r>
    </w:p>
    <w:p w14:paraId="62608B8D" w14:textId="77777777" w:rsidR="00832D60" w:rsidRPr="00D02EE2" w:rsidRDefault="00832D60" w:rsidP="00A3038A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de-AT"/>
        </w:rPr>
      </w:pPr>
    </w:p>
    <w:p w14:paraId="7E4BFF84" w14:textId="3E75FBE2" w:rsidR="00832D60" w:rsidRPr="00D02EE2" w:rsidRDefault="00832D60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3.1 Beschreiben Sie für die gegenständliche Qualifikation a) den </w:t>
      </w:r>
      <w:r w:rsidRPr="00D02EE2">
        <w:rPr>
          <w:rFonts w:ascii="Arial" w:hAnsi="Arial" w:cs="Arial"/>
          <w:b/>
          <w:color w:val="000000"/>
          <w:sz w:val="20"/>
          <w:szCs w:val="20"/>
          <w:lang w:val="de-AT"/>
        </w:rPr>
        <w:t>Modus des Feststellungsverfahrens</w:t>
      </w:r>
      <w:r w:rsidR="00D02EE2" w:rsidRPr="00D02EE2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b/>
          <w:color w:val="000000"/>
          <w:sz w:val="20"/>
          <w:szCs w:val="20"/>
          <w:lang w:val="de-AT"/>
        </w:rPr>
        <w:t>(Prüfungsverfahren, Methoden, Ablauf)</w:t>
      </w:r>
      <w:r w:rsidRPr="00D02EE2">
        <w:rPr>
          <w:rFonts w:ascii="Arial" w:hAnsi="Arial" w:cs="Arial"/>
          <w:bCs/>
          <w:color w:val="000000"/>
          <w:sz w:val="20"/>
          <w:szCs w:val="20"/>
          <w:lang w:val="de-AT"/>
        </w:rPr>
        <w:t xml:space="preserve">.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Machen Sie Angaben über den genauen Ablauf und die Art</w:t>
      </w:r>
      <w:r w:rsidR="00D02EE2"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des Feststellungsverfahrens, wie werden dabei die Lernergebnisse evaluiert? Beschreiben Sie b) den</w:t>
      </w:r>
      <w:r w:rsidR="00D02EE2"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 xml:space="preserve">Modus des </w:t>
      </w:r>
      <w:r w:rsidRPr="00D02EE2">
        <w:rPr>
          <w:rFonts w:ascii="Arial" w:hAnsi="Arial" w:cs="Arial"/>
          <w:b/>
          <w:color w:val="000000"/>
          <w:sz w:val="20"/>
          <w:szCs w:val="20"/>
          <w:lang w:val="de-AT"/>
        </w:rPr>
        <w:t>Bewertungsverfahrens (z.B. Bewertungsschema, Kriterien, Prinzipien)</w:t>
      </w:r>
      <w:r w:rsidRPr="00D02EE2">
        <w:rPr>
          <w:rFonts w:ascii="Arial" w:hAnsi="Arial" w:cs="Arial"/>
          <w:color w:val="000000"/>
          <w:sz w:val="20"/>
          <w:szCs w:val="20"/>
          <w:lang w:val="de-AT"/>
        </w:rPr>
        <w:t>.</w:t>
      </w:r>
    </w:p>
    <w:p w14:paraId="7AFEFBFC" w14:textId="5490862F" w:rsidR="00832D60" w:rsidRPr="00D02EE2" w:rsidRDefault="00832D60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44965474" w14:textId="58BD0D65" w:rsidR="00832D60" w:rsidRPr="00D02EE2" w:rsidRDefault="00832D60" w:rsidP="00A3038A">
      <w:pPr>
        <w:pStyle w:val="Listenabsatz"/>
        <w:numPr>
          <w:ilvl w:val="0"/>
          <w:numId w:val="8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D02EE2">
        <w:rPr>
          <w:rFonts w:ascii="Arial" w:hAnsi="Arial" w:cs="Arial"/>
          <w:b/>
          <w:color w:val="000000"/>
          <w:sz w:val="20"/>
          <w:szCs w:val="20"/>
          <w:lang w:val="de-AT"/>
        </w:rPr>
        <w:t>Modus des Feststellungsverfahrens:</w:t>
      </w:r>
    </w:p>
    <w:p w14:paraId="17124EDB" w14:textId="77777777" w:rsidR="00F36DBE" w:rsidRPr="00D02EE2" w:rsidRDefault="00F36DBE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5901AD" w14:textId="77777777" w:rsidR="007C59E9" w:rsidRPr="00BE643C" w:rsidRDefault="007C59E9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714FD2" w14:textId="77777777" w:rsidR="001752D5" w:rsidRPr="00BE643C" w:rsidRDefault="001752D5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5632B663" w14:textId="13A9A35E" w:rsidR="00832D60" w:rsidRPr="00BE643C" w:rsidRDefault="00832D60" w:rsidP="00A3038A">
      <w:pPr>
        <w:pStyle w:val="Listenabsatz"/>
        <w:numPr>
          <w:ilvl w:val="0"/>
          <w:numId w:val="8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Modus des Bewertungsverfahrens:</w:t>
      </w:r>
    </w:p>
    <w:p w14:paraId="249E81B7" w14:textId="391B97B1" w:rsidR="005B291A" w:rsidRPr="00BE643C" w:rsidRDefault="005B291A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74674FA1" w14:textId="6F9BA874" w:rsidR="009E79C4" w:rsidRDefault="009E79C4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9A67FC" w14:textId="77777777" w:rsidR="008E53CB" w:rsidRPr="00BE643C" w:rsidRDefault="008E53CB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74A874" w14:textId="03A79E70" w:rsidR="009E79C4" w:rsidRPr="00BE643C" w:rsidRDefault="009E79C4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3.2 Führen Sie die </w:t>
      </w:r>
      <w:r w:rsidRP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Voraussetzungen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an, die Kandidatinnen und Kandidaten für das abschließende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Feststellungsverfahren erfüllen müssen (z.B. Alter, Vorqualifikation/en, Lehrgangs-/Kursbesuch,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Anwesenheit etc.).</w:t>
      </w:r>
    </w:p>
    <w:p w14:paraId="276F482D" w14:textId="77777777" w:rsidR="009E79C4" w:rsidRPr="00BE643C" w:rsidRDefault="009E79C4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450DA7FE" w14:textId="5B93F7C0" w:rsidR="00832D60" w:rsidRDefault="00832D60" w:rsidP="00A3038A">
      <w:pPr>
        <w:pStyle w:val="Listenabsatz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946C59" w14:textId="77777777" w:rsidR="008E53CB" w:rsidRPr="00BE643C" w:rsidRDefault="008E53CB" w:rsidP="00A3038A">
      <w:pPr>
        <w:pStyle w:val="Listenabsatz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5D5E14" w14:textId="58AFF662" w:rsidR="00832D60" w:rsidRPr="00BE643C" w:rsidRDefault="00832D60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3.3 Führen Sie die Voraussetzungen an, die </w:t>
      </w:r>
      <w:r w:rsidRP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>Personen, die das Feststellungsverfahren</w:t>
      </w:r>
      <w:r w:rsid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durchführen,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erfüllen müssen, (d.h. Qualifikationen, Praxiserfahrung, Teilnahme an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Prüfer/</w:t>
      </w:r>
      <w:proofErr w:type="spellStart"/>
      <w:r w:rsidRPr="00BE643C">
        <w:rPr>
          <w:rFonts w:ascii="Arial" w:hAnsi="Arial" w:cs="Arial"/>
          <w:color w:val="000000"/>
          <w:sz w:val="20"/>
          <w:szCs w:val="20"/>
          <w:lang w:val="de-AT"/>
        </w:rPr>
        <w:t>innenschulungen</w:t>
      </w:r>
      <w:proofErr w:type="spellEnd"/>
      <w:r w:rsidRPr="00BE643C">
        <w:rPr>
          <w:rFonts w:ascii="Arial" w:hAnsi="Arial" w:cs="Arial"/>
          <w:color w:val="000000"/>
          <w:sz w:val="20"/>
          <w:szCs w:val="20"/>
          <w:lang w:val="de-AT"/>
        </w:rPr>
        <w:t>, Weiterbildungserfordernisse, Involvierung in Lehrprozesse etc.).</w:t>
      </w:r>
    </w:p>
    <w:p w14:paraId="7E553710" w14:textId="77777777" w:rsidR="00832D60" w:rsidRPr="00BE643C" w:rsidRDefault="00832D60" w:rsidP="00A3038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29CEAB59" w14:textId="170D65E1" w:rsidR="00897EA5" w:rsidRDefault="00897EA5" w:rsidP="00A3038A">
      <w:pPr>
        <w:tabs>
          <w:tab w:val="left" w:pos="-170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0A3084" w14:textId="77777777" w:rsidR="008E53CB" w:rsidRPr="00BE643C" w:rsidRDefault="008E53CB" w:rsidP="00A3038A">
      <w:pPr>
        <w:tabs>
          <w:tab w:val="left" w:pos="-170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958C03" w14:textId="2643A7D8" w:rsidR="004D365D" w:rsidRPr="00BE643C" w:rsidRDefault="00832D60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3.4. Argumentieren Sie </w:t>
      </w:r>
      <w:r w:rsidRP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>inwiefern das Feststellungsverfahren geeignet ist, die Lernergebnisse zu</w:t>
      </w:r>
      <w:r w:rsid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überprüfen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(in Bezug auf inhaltliche Breite und Tiefe sowie dem angesuchten NQR-Niveau).</w:t>
      </w:r>
    </w:p>
    <w:p w14:paraId="03F77301" w14:textId="4541EA0F" w:rsidR="004D365D" w:rsidRPr="00BE643C" w:rsidRDefault="004D365D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1C8C1F34" w14:textId="34289CDD" w:rsidR="007F35F7" w:rsidRPr="00D41DFB" w:rsidRDefault="007F35F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756EC9B3" w14:textId="77777777" w:rsidR="0033053B" w:rsidRPr="00D41DFB" w:rsidRDefault="0033053B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1AC13338" w14:textId="3D62E46E" w:rsidR="004D365D" w:rsidRPr="00D41DFB" w:rsidRDefault="00832D60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D41DFB">
        <w:rPr>
          <w:rFonts w:ascii="Arial" w:hAnsi="Arial" w:cs="Arial"/>
          <w:color w:val="000000"/>
          <w:sz w:val="20"/>
          <w:szCs w:val="20"/>
          <w:lang w:val="de-AT"/>
        </w:rPr>
        <w:t xml:space="preserve">3.5 </w:t>
      </w:r>
      <w:r w:rsidRPr="00D41DFB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Quelle(n) </w:t>
      </w:r>
      <w:r w:rsidRPr="00D41DFB">
        <w:rPr>
          <w:rFonts w:ascii="Arial" w:hAnsi="Arial" w:cs="Arial"/>
          <w:color w:val="000000"/>
          <w:sz w:val="20"/>
          <w:szCs w:val="20"/>
          <w:lang w:val="de-AT"/>
        </w:rPr>
        <w:t>die das zur Qualifikation führende Feststellungsverfahren regelt (regeln):</w:t>
      </w:r>
    </w:p>
    <w:p w14:paraId="1D3A13E0" w14:textId="77777777" w:rsidR="00BE643C" w:rsidRDefault="00BE643C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7CA8C066" w14:textId="542FA51F" w:rsidR="002B4D12" w:rsidRPr="00A25B38" w:rsidRDefault="002B4D12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de-AT"/>
        </w:rPr>
      </w:pPr>
      <w:r w:rsidRPr="00A25B38">
        <w:rPr>
          <w:rFonts w:ascii="Arial" w:hAnsi="Arial" w:cs="Arial"/>
          <w:sz w:val="19"/>
          <w:szCs w:val="19"/>
          <w:lang w:val="de-AT"/>
        </w:rPr>
        <w:t>keine Rechtsgrundlage vorhanden</w:t>
      </w:r>
    </w:p>
    <w:p w14:paraId="06D30E26" w14:textId="6C9BCECD" w:rsidR="00832D60" w:rsidRPr="00A25B38" w:rsidRDefault="00832D60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de-AT"/>
        </w:rPr>
      </w:pPr>
      <w:r w:rsidRPr="00A25B38">
        <w:rPr>
          <w:rFonts w:ascii="Arial" w:hAnsi="Arial" w:cs="Arial"/>
          <w:sz w:val="19"/>
          <w:szCs w:val="19"/>
          <w:lang w:val="de-AT"/>
        </w:rPr>
        <w:t>Bundesgesetz:</w:t>
      </w:r>
    </w:p>
    <w:p w14:paraId="69D27762" w14:textId="7592A24D" w:rsidR="00832D60" w:rsidRPr="00A25B38" w:rsidRDefault="00832D60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de-AT"/>
        </w:rPr>
      </w:pPr>
      <w:r w:rsidRPr="00A25B38">
        <w:rPr>
          <w:rFonts w:ascii="Arial" w:hAnsi="Arial" w:cs="Arial"/>
          <w:sz w:val="19"/>
          <w:szCs w:val="19"/>
          <w:lang w:val="de-AT"/>
        </w:rPr>
        <w:t>Landesgesetz:</w:t>
      </w:r>
    </w:p>
    <w:p w14:paraId="4A3AD18E" w14:textId="04A86161" w:rsidR="00832D60" w:rsidRPr="00A25B38" w:rsidRDefault="00832D60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de-AT"/>
        </w:rPr>
      </w:pPr>
      <w:r w:rsidRPr="00A25B38">
        <w:rPr>
          <w:rFonts w:ascii="Arial" w:hAnsi="Arial" w:cs="Arial"/>
          <w:sz w:val="19"/>
          <w:szCs w:val="19"/>
          <w:lang w:val="de-AT"/>
        </w:rPr>
        <w:t>Verordnung:</w:t>
      </w:r>
    </w:p>
    <w:p w14:paraId="327A5CCE" w14:textId="57EB3A73" w:rsidR="00832D60" w:rsidRPr="00A25B38" w:rsidRDefault="00832D60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  <w:lang w:val="de-AT"/>
        </w:rPr>
      </w:pPr>
      <w:r w:rsidRPr="00A25B38">
        <w:rPr>
          <w:rFonts w:ascii="Arial" w:hAnsi="Arial" w:cs="Arial"/>
          <w:sz w:val="19"/>
          <w:szCs w:val="19"/>
          <w:lang w:val="de-AT"/>
        </w:rPr>
        <w:t>Sonstiges, und zwar:</w:t>
      </w:r>
    </w:p>
    <w:p w14:paraId="4F049DE0" w14:textId="3763D4D5" w:rsidR="003967D7" w:rsidRPr="00BE643C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808080"/>
          <w:sz w:val="26"/>
          <w:szCs w:val="26"/>
          <w:lang w:val="de-AT"/>
        </w:rPr>
      </w:pPr>
      <w:r w:rsidRPr="00D41DFB">
        <w:rPr>
          <w:rFonts w:ascii="Arial" w:hAnsi="Arial" w:cs="Arial"/>
          <w:color w:val="003300"/>
          <w:sz w:val="20"/>
          <w:szCs w:val="20"/>
        </w:rPr>
        <w:br w:type="column"/>
      </w:r>
      <w:r w:rsidRPr="00BE643C">
        <w:rPr>
          <w:rFonts w:ascii="Arial" w:hAnsi="Arial" w:cs="Arial"/>
          <w:b/>
          <w:bCs/>
          <w:color w:val="808080"/>
          <w:sz w:val="26"/>
          <w:szCs w:val="26"/>
          <w:lang w:val="de-AT"/>
        </w:rPr>
        <w:lastRenderedPageBreak/>
        <w:t>4. Qualifikationsentwicklung und Qualitätssicherung</w:t>
      </w:r>
    </w:p>
    <w:p w14:paraId="0BE8BEF5" w14:textId="77777777" w:rsidR="003967D7" w:rsidRPr="00BE643C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6FB1D71B" w14:textId="454899D7" w:rsidR="003967D7" w:rsidRPr="00BE643C" w:rsidRDefault="003967D7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>4.1 Beschreiben Sie den Prozess, wie die Qualifikation erstellt wurde. Machen Sie Angaben zum a)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inhaltlichen/theoretischen Bezugsrahmen der Qualifikation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 (z. B. fachlicher Hintergrund,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sektorspezifischer Kompetenzrahmen, theoretische Konzepte, wissenschaftliche Disziplinen und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Kriterien, Organisations- bzw. Standardisierungsgrad der Berufsgruppe, Berufsbild), zu b)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Entwicklungsschritten, Abläufen und Maßnahmen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, die Sie bei der Entwicklung bzw. Weiterentwicklung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der Qualifikation gesetzt haben, sowie zu c) in diesem Prozess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eingebundenen Personengruppen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.</w:t>
      </w:r>
    </w:p>
    <w:p w14:paraId="3D8BA157" w14:textId="77777777" w:rsidR="003967D7" w:rsidRPr="00BE643C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14961C4D" w14:textId="13EF3FBC" w:rsidR="003967D7" w:rsidRPr="00BE643C" w:rsidRDefault="003967D7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a) Inhaltlicher/theoretischer Bezugsrahmen der Qualifikation:</w:t>
      </w:r>
    </w:p>
    <w:p w14:paraId="34DDC489" w14:textId="66141B4E" w:rsidR="00BE643C" w:rsidRDefault="00BE643C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2C687F64" w14:textId="3FEBE310" w:rsidR="00E2158E" w:rsidRDefault="00E2158E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5772BE71" w14:textId="77777777" w:rsidR="00E2158E" w:rsidRPr="00BE643C" w:rsidRDefault="00E2158E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5DC86241" w14:textId="66B9E5A2" w:rsidR="003967D7" w:rsidRPr="00BE643C" w:rsidRDefault="003967D7" w:rsidP="00A3038A">
      <w:pPr>
        <w:pStyle w:val="Listenabsatz"/>
        <w:numPr>
          <w:ilvl w:val="0"/>
          <w:numId w:val="24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Entwicklungsschritte, Abläufe und Maßnahmen:</w:t>
      </w:r>
    </w:p>
    <w:p w14:paraId="63354B11" w14:textId="77777777" w:rsidR="00BE643C" w:rsidRDefault="00BE643C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027E46" w14:textId="6800E8E3" w:rsidR="003967D7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05F345A1" w14:textId="77777777" w:rsidR="00E2158E" w:rsidRPr="00BE643C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6B6E3EDD" w14:textId="1E656AC7" w:rsidR="003967D7" w:rsidRPr="00BE643C" w:rsidRDefault="003967D7" w:rsidP="00A3038A">
      <w:pPr>
        <w:pStyle w:val="Listenabsatz"/>
        <w:numPr>
          <w:ilvl w:val="0"/>
          <w:numId w:val="24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Involvierte Personengruppen:</w:t>
      </w:r>
    </w:p>
    <w:p w14:paraId="6BA7149F" w14:textId="77777777" w:rsidR="00BE643C" w:rsidRDefault="00BE643C" w:rsidP="00A3038A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29C0A4B" w14:textId="60C2D9F3" w:rsidR="003967D7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2E301C6A" w14:textId="77777777" w:rsidR="00E2158E" w:rsidRPr="00BE643C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7F6E89A9" w14:textId="77777777" w:rsidR="003967D7" w:rsidRPr="00BE643C" w:rsidRDefault="003967D7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4.2. Welche Maßnahmen werden getroffen, die </w:t>
      </w:r>
      <w:r w:rsidRPr="00BE643C">
        <w:rPr>
          <w:rFonts w:ascii="Arial" w:hAnsi="Arial" w:cs="Arial"/>
          <w:b/>
          <w:bCs/>
          <w:color w:val="000000"/>
          <w:sz w:val="20"/>
          <w:szCs w:val="20"/>
          <w:lang w:val="de-AT"/>
        </w:rPr>
        <w:t xml:space="preserve">Lernergebnisse bedarfs- und zukunftsorientiert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zu</w:t>
      </w:r>
    </w:p>
    <w:p w14:paraId="4EA40F74" w14:textId="3C1F2D79" w:rsidR="003967D7" w:rsidRPr="00BE643C" w:rsidRDefault="003967D7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>sichern (z.B. Befragungen von Absolvent/innen und Arbeitgeber/innen, relevante Statistiken etc.)?</w:t>
      </w:r>
    </w:p>
    <w:p w14:paraId="1320443D" w14:textId="3D7F09A3" w:rsidR="003967D7" w:rsidRPr="00BE643C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028CB964" w14:textId="639F9E9E" w:rsidR="003967D7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7D94F21B" w14:textId="77777777" w:rsidR="00E2158E" w:rsidRPr="00BE643C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6C779FCA" w14:textId="1B921C83" w:rsidR="003967D7" w:rsidRPr="00BE643C" w:rsidRDefault="003967D7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>4.3 Welche Schritte zur Qualitätssicherung setzen Sie in Bezug auf das Feststellungsverfahren? Wie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gewährleisten Sie die a)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Verlässlichkeit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 (z.B. Expertise und Schulung der Prüfenden), b)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Transparenz</w:t>
      </w:r>
      <w:r w:rsidR="00BE643C">
        <w:rPr>
          <w:rFonts w:ascii="Arial" w:hAnsi="Arial" w:cs="Arial"/>
          <w:color w:val="000000"/>
          <w:sz w:val="20"/>
          <w:szCs w:val="20"/>
          <w:u w:val="single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(z.B. Protokollierungen, Einsichtnahmen und Verfahrensbeschreibung) und c)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Fairness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 (z.B.</w:t>
      </w:r>
      <w:r w:rsidR="00BE643C">
        <w:rPr>
          <w:rFonts w:ascii="Arial" w:hAnsi="Arial" w:cs="Arial"/>
          <w:color w:val="000000"/>
          <w:sz w:val="20"/>
          <w:szCs w:val="20"/>
          <w:lang w:val="de-AT"/>
        </w:rPr>
        <w:t xml:space="preserve"> 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Möglichkeit der Wiederholung, Rechtsmittel)?</w:t>
      </w:r>
    </w:p>
    <w:p w14:paraId="74614E69" w14:textId="49D2FFFD" w:rsidR="003967D7" w:rsidRPr="00BE643C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3EB36421" w14:textId="5618E66D" w:rsidR="003967D7" w:rsidRDefault="003967D7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144CBDBD" w14:textId="77777777" w:rsidR="00E2158E" w:rsidRPr="00BE643C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443A0B6F" w14:textId="6E11553B" w:rsidR="003967D7" w:rsidRPr="00BE643C" w:rsidRDefault="003967D7" w:rsidP="00A3038A">
      <w:pPr>
        <w:pStyle w:val="Listenabsatz"/>
        <w:numPr>
          <w:ilvl w:val="0"/>
          <w:numId w:val="9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Verlässlichkeit:</w:t>
      </w:r>
    </w:p>
    <w:p w14:paraId="5FF058EA" w14:textId="5F17C2D7" w:rsidR="00BE643C" w:rsidRDefault="00BE643C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9AA160" w14:textId="202DAF9A" w:rsidR="00E2158E" w:rsidRDefault="00E2158E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B6649D" w14:textId="77777777" w:rsidR="00E2158E" w:rsidRDefault="00E2158E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D56F54" w14:textId="4A9113C9" w:rsidR="003967D7" w:rsidRPr="00BE643C" w:rsidRDefault="003967D7" w:rsidP="00A3038A">
      <w:pPr>
        <w:pStyle w:val="Listenabsatz"/>
        <w:numPr>
          <w:ilvl w:val="0"/>
          <w:numId w:val="9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Transparenz:</w:t>
      </w:r>
    </w:p>
    <w:p w14:paraId="3AB0EE9F" w14:textId="77777777" w:rsidR="00515129" w:rsidRPr="00BE643C" w:rsidRDefault="00515129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72662E13" w14:textId="2020C9CF" w:rsidR="00591A15" w:rsidRDefault="00591A15" w:rsidP="00A3038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24EAD6DA" w14:textId="77777777" w:rsidR="00E2158E" w:rsidRPr="00E2158E" w:rsidRDefault="00E2158E" w:rsidP="00A3038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741CA05C" w14:textId="5C8F157B" w:rsidR="003967D7" w:rsidRPr="00BE643C" w:rsidRDefault="003967D7" w:rsidP="00A3038A">
      <w:pPr>
        <w:pStyle w:val="Listenabsatz"/>
        <w:numPr>
          <w:ilvl w:val="0"/>
          <w:numId w:val="9"/>
        </w:numPr>
        <w:shd w:val="clear" w:color="auto" w:fill="EEECE1" w:themeFill="background2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Fairness:</w:t>
      </w:r>
    </w:p>
    <w:p w14:paraId="667C8423" w14:textId="2D846FEC" w:rsidR="00647318" w:rsidRDefault="00647318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4CC66ABA" w14:textId="77777777" w:rsidR="00E2158E" w:rsidRPr="00BE643C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</w:p>
    <w:p w14:paraId="70C649DD" w14:textId="77777777" w:rsidR="003E58D9" w:rsidRPr="00BE643C" w:rsidRDefault="003E58D9" w:rsidP="00A303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0E822" w14:textId="69683925" w:rsidR="003967D7" w:rsidRPr="00BE643C" w:rsidRDefault="003967D7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de-AT"/>
        </w:rPr>
      </w:pPr>
      <w:r w:rsidRPr="00BE643C">
        <w:rPr>
          <w:rFonts w:ascii="Arial" w:hAnsi="Arial" w:cs="Arial"/>
          <w:color w:val="000000"/>
          <w:sz w:val="20"/>
          <w:szCs w:val="20"/>
          <w:lang w:val="de-AT"/>
        </w:rPr>
        <w:t xml:space="preserve">4.4 Ist das Bildungsinstitut und/oder das Ausbildungsprogramm, welches zur Qualifikation hinführt, extern </w:t>
      </w:r>
      <w:r w:rsidRPr="00BE643C">
        <w:rPr>
          <w:rFonts w:ascii="Arial" w:hAnsi="Arial" w:cs="Arial"/>
          <w:b/>
          <w:color w:val="000000"/>
          <w:sz w:val="20"/>
          <w:szCs w:val="20"/>
          <w:lang w:val="de-AT"/>
        </w:rPr>
        <w:t>qualitätsgesichert</w:t>
      </w:r>
      <w:r w:rsidRPr="00BE643C">
        <w:rPr>
          <w:rFonts w:ascii="Arial" w:hAnsi="Arial" w:cs="Arial"/>
          <w:color w:val="000000"/>
          <w:sz w:val="20"/>
          <w:szCs w:val="20"/>
          <w:lang w:val="de-AT"/>
        </w:rPr>
        <w:t>?</w:t>
      </w:r>
    </w:p>
    <w:p w14:paraId="21A53D41" w14:textId="72F95209" w:rsidR="00BE643C" w:rsidRDefault="00BE643C" w:rsidP="00A3038A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CD15C2" w14:textId="13C8A24C" w:rsidR="00E2158E" w:rsidRDefault="00E2158E" w:rsidP="00A3038A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30709E4" w14:textId="77777777" w:rsidR="00E2158E" w:rsidRDefault="00E2158E" w:rsidP="00A3038A">
      <w:pPr>
        <w:pStyle w:val="Listenabsatz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F0FBA87" w14:textId="3CB489FF" w:rsidR="000C4534" w:rsidRPr="00BE643C" w:rsidRDefault="00DE66D0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808080"/>
          <w:sz w:val="26"/>
          <w:szCs w:val="26"/>
          <w:lang w:val="de-AT"/>
        </w:rPr>
      </w:pPr>
      <w:r w:rsidRPr="00EC0CCA">
        <w:rPr>
          <w:rFonts w:ascii="Arial" w:hAnsi="Arial" w:cs="Arial"/>
          <w:color w:val="003300"/>
          <w:sz w:val="19"/>
          <w:szCs w:val="19"/>
        </w:rPr>
        <w:br w:type="column"/>
      </w:r>
      <w:r w:rsidR="000C4534" w:rsidRPr="00BE643C">
        <w:rPr>
          <w:rFonts w:ascii="Arial" w:hAnsi="Arial" w:cs="Arial"/>
          <w:b/>
          <w:bCs/>
          <w:color w:val="808080"/>
          <w:sz w:val="26"/>
          <w:szCs w:val="26"/>
          <w:lang w:val="de-AT"/>
        </w:rPr>
        <w:lastRenderedPageBreak/>
        <w:t xml:space="preserve">5. Zusätzliche Informationen </w:t>
      </w:r>
      <w:r w:rsidR="000C4534" w:rsidRPr="00BE643C">
        <w:rPr>
          <w:rFonts w:ascii="Arial" w:hAnsi="Arial" w:cs="Arial"/>
          <w:b/>
          <w:bCs/>
          <w:color w:val="808080"/>
          <w:sz w:val="26"/>
          <w:szCs w:val="26"/>
          <w:lang w:val="de-AT"/>
        </w:rPr>
        <w:tab/>
      </w:r>
      <w:r w:rsidR="000C4534" w:rsidRPr="00BE643C">
        <w:rPr>
          <w:rFonts w:ascii="Arial" w:hAnsi="Arial" w:cs="Arial"/>
          <w:b/>
          <w:bCs/>
          <w:color w:val="808080"/>
          <w:sz w:val="26"/>
          <w:szCs w:val="26"/>
          <w:lang w:val="de-AT"/>
        </w:rPr>
        <w:tab/>
      </w:r>
      <w:r w:rsidR="000C4534" w:rsidRPr="00BE643C">
        <w:rPr>
          <w:rFonts w:ascii="Arial" w:hAnsi="Arial" w:cs="Arial"/>
          <w:b/>
          <w:bCs/>
          <w:color w:val="808080"/>
          <w:sz w:val="26"/>
          <w:szCs w:val="26"/>
          <w:lang w:val="de-AT"/>
        </w:rPr>
        <w:tab/>
      </w:r>
      <w:r w:rsidR="000C4534" w:rsidRPr="00BE643C">
        <w:rPr>
          <w:rFonts w:ascii="Arial" w:hAnsi="Arial" w:cs="Arial"/>
          <w:b/>
          <w:bCs/>
          <w:color w:val="808080"/>
          <w:sz w:val="26"/>
          <w:szCs w:val="26"/>
          <w:lang w:val="de-AT"/>
        </w:rPr>
        <w:tab/>
        <w:t>(nicht verpflichtend)</w:t>
      </w:r>
    </w:p>
    <w:p w14:paraId="6ED94137" w14:textId="77777777" w:rsidR="000C4534" w:rsidRPr="00EC0CCA" w:rsidRDefault="000C4534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697394F9" w14:textId="751EE1B0" w:rsidR="000C4534" w:rsidRDefault="000C4534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  <w:r w:rsidRPr="00EC0CCA">
        <w:rPr>
          <w:rFonts w:ascii="Arial" w:hAnsi="Arial" w:cs="Arial"/>
          <w:color w:val="000000"/>
          <w:sz w:val="19"/>
          <w:szCs w:val="19"/>
          <w:lang w:val="de-AT"/>
        </w:rPr>
        <w:t xml:space="preserve">5.1. Durchschnittliche </w:t>
      </w:r>
      <w:r w:rsidRPr="00EC0CCA">
        <w:rPr>
          <w:rFonts w:ascii="Arial" w:hAnsi="Arial" w:cs="Arial"/>
          <w:b/>
          <w:bCs/>
          <w:color w:val="000000"/>
          <w:sz w:val="19"/>
          <w:szCs w:val="19"/>
          <w:lang w:val="de-AT"/>
        </w:rPr>
        <w:t xml:space="preserve">Kosten </w:t>
      </w:r>
      <w:r w:rsidRPr="00EC0CCA">
        <w:rPr>
          <w:rFonts w:ascii="Arial" w:hAnsi="Arial" w:cs="Arial"/>
          <w:color w:val="000000"/>
          <w:sz w:val="19"/>
          <w:szCs w:val="19"/>
          <w:lang w:val="de-AT"/>
        </w:rPr>
        <w:t>für den/die Teilnehmer/in für den Erwerb der Qualifikation:</w:t>
      </w:r>
    </w:p>
    <w:p w14:paraId="3CC505EA" w14:textId="77777777" w:rsidR="00BE643C" w:rsidRPr="00EC0CCA" w:rsidRDefault="00BE643C" w:rsidP="00A3038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3100C692" w14:textId="10131FDC" w:rsidR="000C4534" w:rsidRDefault="000C4534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48B9FEF5" w14:textId="77777777" w:rsidR="00E2158E" w:rsidRPr="00EC0CCA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4106F94B" w14:textId="7BB6A7E7" w:rsidR="000C4534" w:rsidRDefault="000C4534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  <w:r w:rsidRPr="00EC0CCA">
        <w:rPr>
          <w:rFonts w:ascii="Arial" w:hAnsi="Arial" w:cs="Arial"/>
          <w:color w:val="000000"/>
          <w:sz w:val="19"/>
          <w:szCs w:val="19"/>
          <w:lang w:val="de-AT"/>
        </w:rPr>
        <w:t>5.2. Zugangsvoraussetzungen zum Ausbildungsprogramm (falls vorhanden) und zum</w:t>
      </w:r>
      <w:r w:rsidR="00BE643C">
        <w:rPr>
          <w:rFonts w:ascii="Arial" w:hAnsi="Arial" w:cs="Arial"/>
          <w:color w:val="000000"/>
          <w:sz w:val="19"/>
          <w:szCs w:val="19"/>
          <w:lang w:val="de-AT"/>
        </w:rPr>
        <w:t xml:space="preserve"> </w:t>
      </w:r>
      <w:r w:rsidRPr="00EC0CCA">
        <w:rPr>
          <w:rFonts w:ascii="Arial" w:hAnsi="Arial" w:cs="Arial"/>
          <w:color w:val="000000"/>
          <w:sz w:val="19"/>
          <w:szCs w:val="19"/>
          <w:lang w:val="de-AT"/>
        </w:rPr>
        <w:t>Feststellungsverfahren*:</w:t>
      </w:r>
    </w:p>
    <w:p w14:paraId="52ADCC66" w14:textId="77777777" w:rsidR="00E01460" w:rsidRDefault="00E01460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3E5CB430" w14:textId="2276D426" w:rsidR="000C4534" w:rsidRDefault="000C4534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43B572CC" w14:textId="2301D068" w:rsidR="00E2158E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17A4E686" w14:textId="77777777" w:rsidR="00E2158E" w:rsidRPr="00EC0CCA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43967B87" w14:textId="6B65061D" w:rsidR="000C4534" w:rsidRDefault="000C4534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  <w:r w:rsidRPr="00EC0CCA">
        <w:rPr>
          <w:rFonts w:ascii="Arial" w:hAnsi="Arial" w:cs="Arial"/>
          <w:color w:val="000000"/>
          <w:sz w:val="19"/>
          <w:szCs w:val="19"/>
          <w:lang w:val="de-AT"/>
        </w:rPr>
        <w:t>5.3. Dauer des Ausbildungsprogramms (falls vorhanden) und des Feststellungsverfahrens*:</w:t>
      </w:r>
    </w:p>
    <w:p w14:paraId="1DA88A43" w14:textId="65CCEC67" w:rsidR="00E2158E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019610E0" w14:textId="7512129A" w:rsidR="00E2158E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516084BF" w14:textId="77777777" w:rsidR="00E2158E" w:rsidRPr="00EC0CCA" w:rsidRDefault="00E2158E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7F0DB63E" w14:textId="0BA7BD26" w:rsidR="000C4534" w:rsidRDefault="000C4534" w:rsidP="00A3038A">
      <w:pPr>
        <w:shd w:val="clear" w:color="auto" w:fill="EEECE1" w:themeFill="background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  <w:r w:rsidRPr="00EC0CCA">
        <w:rPr>
          <w:rFonts w:ascii="Arial" w:hAnsi="Arial" w:cs="Arial"/>
          <w:color w:val="000000"/>
          <w:sz w:val="19"/>
          <w:szCs w:val="19"/>
          <w:lang w:val="de-AT"/>
        </w:rPr>
        <w:t>5.4. Organisationsgrad der Absolventinnen und Absolventen (z.B. Verbandsstruktur, Alumni):</w:t>
      </w:r>
    </w:p>
    <w:p w14:paraId="3D100D3B" w14:textId="77777777" w:rsidR="00BE643C" w:rsidRDefault="00BE643C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09D1602C" w14:textId="77777777" w:rsidR="00BE643C" w:rsidRPr="00EC0CCA" w:rsidRDefault="00BE643C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de-AT"/>
        </w:rPr>
      </w:pPr>
    </w:p>
    <w:p w14:paraId="26F27215" w14:textId="2BD873A4" w:rsidR="00DE6923" w:rsidRPr="00EC0CCA" w:rsidRDefault="00DE6923" w:rsidP="00A303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9"/>
          <w:szCs w:val="19"/>
          <w:lang w:val="de-AT"/>
        </w:rPr>
      </w:pPr>
      <w:r w:rsidRPr="00EC0CCA">
        <w:rPr>
          <w:rFonts w:ascii="Arial" w:hAnsi="Arial" w:cs="Arial"/>
          <w:b/>
          <w:bCs/>
          <w:sz w:val="19"/>
          <w:szCs w:val="19"/>
          <w:lang w:val="de-AT"/>
        </w:rPr>
        <w:t>Annexe:</w:t>
      </w:r>
    </w:p>
    <w:p w14:paraId="5DDE5170" w14:textId="07717D2A" w:rsidR="00DE6923" w:rsidRPr="00EC0CCA" w:rsidRDefault="00DE6923" w:rsidP="00A303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de-AT"/>
        </w:rPr>
      </w:pPr>
    </w:p>
    <w:p w14:paraId="3E0F6187" w14:textId="26DFAB83" w:rsidR="00DE6923" w:rsidRPr="00934B5A" w:rsidRDefault="00DE6923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  <w:lang w:val="de-AT"/>
        </w:rPr>
      </w:pPr>
      <w:r w:rsidRPr="00934B5A">
        <w:rPr>
          <w:rFonts w:ascii="Arial" w:hAnsi="Arial" w:cs="Arial"/>
          <w:sz w:val="19"/>
          <w:szCs w:val="19"/>
          <w:lang w:val="de-AT"/>
        </w:rPr>
        <w:t>Rechtsgrundlage(n)</w:t>
      </w:r>
    </w:p>
    <w:p w14:paraId="13824385" w14:textId="77777777" w:rsidR="00E2158E" w:rsidRPr="00E2158E" w:rsidRDefault="00DE6923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"/>
          <w:lang w:val="de-AT"/>
        </w:rPr>
      </w:pPr>
      <w:r w:rsidRPr="00934B5A">
        <w:rPr>
          <w:rFonts w:ascii="Arial" w:hAnsi="Arial" w:cs="Arial"/>
          <w:sz w:val="19"/>
          <w:szCs w:val="19"/>
          <w:lang w:val="de-AT"/>
        </w:rPr>
        <w:t>Lehrplan/Curriculum/Ausbildungsprogramm</w:t>
      </w:r>
    </w:p>
    <w:p w14:paraId="6B9905A9" w14:textId="77777777" w:rsidR="00E2158E" w:rsidRPr="00E2158E" w:rsidRDefault="00DE6923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"/>
          <w:lang w:val="de-AT"/>
        </w:rPr>
      </w:pPr>
      <w:r w:rsidRPr="00E2158E">
        <w:rPr>
          <w:rFonts w:ascii="Arial" w:hAnsi="Arial" w:cs="Arial"/>
          <w:sz w:val="19"/>
          <w:szCs w:val="19"/>
          <w:lang w:val="de-AT"/>
        </w:rPr>
        <w:t>Detaillierte Lernergebnisbeschreibung</w:t>
      </w:r>
    </w:p>
    <w:p w14:paraId="472ED587" w14:textId="17993528" w:rsidR="00DE6923" w:rsidRPr="00E2158E" w:rsidRDefault="00DE6923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"/>
          <w:lang w:val="de-AT"/>
        </w:rPr>
      </w:pPr>
      <w:r w:rsidRPr="00E2158E">
        <w:rPr>
          <w:rFonts w:ascii="Arial" w:hAnsi="Arial" w:cs="Arial"/>
          <w:sz w:val="19"/>
          <w:szCs w:val="19"/>
          <w:lang w:val="de-AT"/>
        </w:rPr>
        <w:t>Musterexemplar oder Formular des Qualifikationsnachweises (z.B. Zeugnis/Zertifikat)</w:t>
      </w:r>
      <w:r w:rsidR="003D2DF7" w:rsidRPr="00E2158E">
        <w:rPr>
          <w:rFonts w:ascii="Arial" w:hAnsi="Arial" w:cs="Arial"/>
          <w:sz w:val="19"/>
          <w:szCs w:val="19"/>
          <w:lang w:val="de-AT"/>
        </w:rPr>
        <w:br/>
      </w:r>
    </w:p>
    <w:p w14:paraId="4839AD61" w14:textId="77777777" w:rsidR="00E2158E" w:rsidRPr="00E2158E" w:rsidRDefault="00DE6923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"/>
          <w:lang w:val="de-AT"/>
        </w:rPr>
      </w:pPr>
      <w:r w:rsidRPr="003D2DF7">
        <w:rPr>
          <w:rFonts w:ascii="Arial" w:hAnsi="Arial" w:cs="Arial"/>
          <w:sz w:val="19"/>
          <w:szCs w:val="19"/>
          <w:lang w:val="de-AT"/>
        </w:rPr>
        <w:t>Europass Zeugniserläuterung</w:t>
      </w:r>
    </w:p>
    <w:p w14:paraId="5A1C9577" w14:textId="34DE1E35" w:rsidR="002139F0" w:rsidRPr="00E2158E" w:rsidRDefault="00DE6923" w:rsidP="00A3038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"/>
          <w:szCs w:val="2"/>
          <w:lang w:val="de-AT"/>
        </w:rPr>
      </w:pPr>
      <w:r w:rsidRPr="00E2158E">
        <w:rPr>
          <w:rFonts w:ascii="Arial" w:hAnsi="Arial" w:cs="Arial"/>
          <w:sz w:val="19"/>
          <w:szCs w:val="19"/>
          <w:lang w:val="de-AT"/>
        </w:rPr>
        <w:t>Sonstiges, und zwar:</w:t>
      </w:r>
      <w:r w:rsidR="00C612D7" w:rsidRPr="00E2158E">
        <w:rPr>
          <w:rFonts w:ascii="Arial" w:hAnsi="Arial" w:cs="Arial"/>
          <w:sz w:val="19"/>
          <w:szCs w:val="19"/>
          <w:lang w:val="de-AT"/>
        </w:rPr>
        <w:t xml:space="preserve"> </w:t>
      </w:r>
    </w:p>
    <w:p w14:paraId="651A6FEB" w14:textId="77777777" w:rsidR="00DE6923" w:rsidRPr="00EC0CCA" w:rsidRDefault="00DE6923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de-AT"/>
        </w:rPr>
      </w:pPr>
    </w:p>
    <w:p w14:paraId="5B60753A" w14:textId="7DD0FE32" w:rsidR="00DE6923" w:rsidRPr="00EC0CCA" w:rsidRDefault="00DE6923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de-AT"/>
        </w:rPr>
      </w:pPr>
      <w:r w:rsidRPr="00EC0CCA">
        <w:rPr>
          <w:rFonts w:ascii="Arial" w:hAnsi="Arial" w:cs="Arial"/>
          <w:sz w:val="19"/>
          <w:szCs w:val="19"/>
          <w:lang w:val="de-AT"/>
        </w:rPr>
        <w:t>Geben Sie bitte an, welche der oben genannten Annexe im NQR-Register veröffentlicht werden</w:t>
      </w:r>
      <w:r w:rsidR="00BE643C">
        <w:rPr>
          <w:rFonts w:ascii="Arial" w:hAnsi="Arial" w:cs="Arial"/>
          <w:sz w:val="19"/>
          <w:szCs w:val="19"/>
          <w:lang w:val="de-AT"/>
        </w:rPr>
        <w:t xml:space="preserve"> </w:t>
      </w:r>
      <w:r w:rsidRPr="00EC0CCA">
        <w:rPr>
          <w:rFonts w:ascii="Arial" w:hAnsi="Arial" w:cs="Arial"/>
          <w:sz w:val="19"/>
          <w:szCs w:val="19"/>
          <w:lang w:val="de-AT"/>
        </w:rPr>
        <w:t>sollen. Sie können auch einen Link angeben, über den diese Informationen abrufbar sind. Dieser wird</w:t>
      </w:r>
      <w:r w:rsidR="00BE643C">
        <w:rPr>
          <w:rFonts w:ascii="Arial" w:hAnsi="Arial" w:cs="Arial"/>
          <w:sz w:val="19"/>
          <w:szCs w:val="19"/>
          <w:lang w:val="de-AT"/>
        </w:rPr>
        <w:t xml:space="preserve"> </w:t>
      </w:r>
      <w:r w:rsidRPr="00EC0CCA">
        <w:rPr>
          <w:rFonts w:ascii="Arial" w:hAnsi="Arial" w:cs="Arial"/>
          <w:sz w:val="19"/>
          <w:szCs w:val="19"/>
          <w:lang w:val="de-AT"/>
        </w:rPr>
        <w:t>dann ebenfalls im NQR-Register veröffentlicht:</w:t>
      </w:r>
    </w:p>
    <w:p w14:paraId="2B6E5B3F" w14:textId="77777777" w:rsidR="00DE6923" w:rsidRPr="00EC0CCA" w:rsidRDefault="00DE6923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de-AT"/>
        </w:rPr>
      </w:pPr>
    </w:p>
    <w:p w14:paraId="1E7E2A08" w14:textId="60E0CEE7" w:rsidR="00DE6923" w:rsidRPr="00EC0CCA" w:rsidRDefault="00DE6923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de-AT"/>
        </w:rPr>
      </w:pPr>
      <w:r w:rsidRPr="00EC0CCA">
        <w:rPr>
          <w:rFonts w:ascii="Arial" w:hAnsi="Arial" w:cs="Arial"/>
          <w:sz w:val="19"/>
          <w:szCs w:val="19"/>
          <w:lang w:val="de-AT"/>
        </w:rPr>
        <w:t>Die einbringende Stelle bestätigt, alle Angaben gewissenhaft und wahrheitsgetreu gemacht zu haben.</w:t>
      </w:r>
    </w:p>
    <w:p w14:paraId="1383BDD5" w14:textId="77777777" w:rsidR="00BE643C" w:rsidRDefault="00BE643C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de-AT"/>
        </w:rPr>
      </w:pPr>
    </w:p>
    <w:p w14:paraId="5EFC6504" w14:textId="3F7D2C4E" w:rsidR="00DE6923" w:rsidRDefault="00DE6923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de-AT"/>
        </w:rPr>
      </w:pPr>
    </w:p>
    <w:p w14:paraId="691F4753" w14:textId="750F1743" w:rsidR="00DE6923" w:rsidRPr="00BE643C" w:rsidRDefault="00DE6923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u w:val="single"/>
          <w:lang w:val="de-AT"/>
        </w:rPr>
      </w:pPr>
      <w:r w:rsidRPr="00BE643C">
        <w:rPr>
          <w:rFonts w:ascii="Arial" w:hAnsi="Arial" w:cs="Arial"/>
          <w:sz w:val="18"/>
          <w:szCs w:val="18"/>
          <w:u w:val="single"/>
          <w:lang w:val="de-AT"/>
        </w:rPr>
        <w:t>Kontaktangaben bei Rückfragen zum Zuordnungsersuchen:</w:t>
      </w:r>
    </w:p>
    <w:p w14:paraId="719B5BBB" w14:textId="77777777" w:rsidR="00DE6923" w:rsidRDefault="00DE6923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,Italic" w:hAnsi="Arial,Italic" w:cs="Arial,Italic"/>
          <w:i/>
          <w:iCs/>
          <w:sz w:val="18"/>
          <w:szCs w:val="18"/>
          <w:lang w:val="de-AT"/>
        </w:rPr>
      </w:pPr>
    </w:p>
    <w:p w14:paraId="700033DC" w14:textId="2B603F00" w:rsidR="00DE6923" w:rsidRPr="00BE643C" w:rsidRDefault="00DE6923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,Italic" w:hAnsi="Arial,Italic" w:cs="Arial,Italic"/>
          <w:b/>
          <w:i/>
          <w:iCs/>
          <w:sz w:val="18"/>
          <w:szCs w:val="18"/>
          <w:lang w:val="de-AT"/>
        </w:rPr>
      </w:pPr>
      <w:r w:rsidRPr="00BE643C">
        <w:rPr>
          <w:rFonts w:ascii="Arial,Italic" w:hAnsi="Arial,Italic" w:cs="Arial,Italic"/>
          <w:b/>
          <w:i/>
          <w:iCs/>
          <w:sz w:val="18"/>
          <w:szCs w:val="18"/>
          <w:lang w:val="de-AT"/>
        </w:rPr>
        <w:t>Einbringende Stelle:</w:t>
      </w:r>
    </w:p>
    <w:p w14:paraId="52D270AA" w14:textId="4F7E0E37" w:rsidR="00DE6923" w:rsidRDefault="00E2158E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Name der Einrichtung</w:t>
      </w:r>
    </w:p>
    <w:p w14:paraId="6E38F967" w14:textId="46A8E7E6" w:rsidR="00DE6923" w:rsidRDefault="00BE643C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 xml:space="preserve">Kontaktperson: </w:t>
      </w:r>
      <w:r w:rsidR="00E2158E">
        <w:rPr>
          <w:rFonts w:ascii="Arial" w:hAnsi="Arial" w:cs="Arial"/>
          <w:sz w:val="18"/>
          <w:szCs w:val="18"/>
          <w:lang w:val="de-AT"/>
        </w:rPr>
        <w:t>N.N.</w:t>
      </w:r>
    </w:p>
    <w:p w14:paraId="15911F8F" w14:textId="58D53713" w:rsidR="00BE643C" w:rsidRDefault="00BE643C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 xml:space="preserve">T: </w:t>
      </w:r>
    </w:p>
    <w:p w14:paraId="1AC4E7D8" w14:textId="06AEA98D" w:rsidR="00DE6923" w:rsidRDefault="00BE643C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 xml:space="preserve">E: </w:t>
      </w:r>
    </w:p>
    <w:p w14:paraId="6AAFF9C0" w14:textId="77777777" w:rsidR="00DE6923" w:rsidRDefault="00DE6923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-x-x-x-x-x-x-</w:t>
      </w:r>
    </w:p>
    <w:p w14:paraId="529E7917" w14:textId="77777777" w:rsidR="00DE6923" w:rsidRDefault="00DE6923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,Italic" w:hAnsi="Arial,Italic" w:cs="Arial,Italic"/>
          <w:i/>
          <w:iCs/>
          <w:sz w:val="18"/>
          <w:szCs w:val="18"/>
          <w:lang w:val="de-AT"/>
        </w:rPr>
      </w:pPr>
    </w:p>
    <w:p w14:paraId="7C0D3734" w14:textId="222E62C9" w:rsidR="00DE6923" w:rsidRPr="00BE643C" w:rsidRDefault="00DE6923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,Italic" w:hAnsi="Arial,Italic" w:cs="Arial,Italic"/>
          <w:b/>
          <w:i/>
          <w:iCs/>
          <w:sz w:val="18"/>
          <w:szCs w:val="18"/>
          <w:lang w:val="de-AT"/>
        </w:rPr>
      </w:pPr>
      <w:r w:rsidRPr="00BE643C">
        <w:rPr>
          <w:rFonts w:ascii="Arial,Italic" w:hAnsi="Arial,Italic" w:cs="Arial,Italic"/>
          <w:b/>
          <w:i/>
          <w:iCs/>
          <w:sz w:val="18"/>
          <w:szCs w:val="18"/>
          <w:lang w:val="de-AT"/>
        </w:rPr>
        <w:t>Qualifikationsanbieter:</w:t>
      </w:r>
    </w:p>
    <w:p w14:paraId="26EF8B74" w14:textId="42A73DF0" w:rsidR="00DE6923" w:rsidRDefault="00E2158E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Name der Einrichtung</w:t>
      </w:r>
    </w:p>
    <w:p w14:paraId="2780771A" w14:textId="6C0EEA68" w:rsidR="00BE643C" w:rsidRDefault="00BE643C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Kontaktperson:</w:t>
      </w:r>
      <w:r w:rsidR="00E2158E">
        <w:rPr>
          <w:rFonts w:ascii="Arial" w:hAnsi="Arial" w:cs="Arial"/>
          <w:sz w:val="18"/>
          <w:szCs w:val="18"/>
          <w:lang w:val="de-AT"/>
        </w:rPr>
        <w:t xml:space="preserve"> N.N.</w:t>
      </w:r>
    </w:p>
    <w:p w14:paraId="0522C28B" w14:textId="24C25644" w:rsidR="00BE643C" w:rsidRDefault="00BE643C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T:</w:t>
      </w:r>
    </w:p>
    <w:p w14:paraId="5F6007C9" w14:textId="5C555324" w:rsidR="00BE643C" w:rsidRDefault="00BE643C" w:rsidP="00A3038A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E:</w:t>
      </w:r>
    </w:p>
    <w:p w14:paraId="2C7759B8" w14:textId="77777777" w:rsidR="00DE6923" w:rsidRDefault="00DE6923" w:rsidP="00A303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BFE8C4" w14:textId="77777777" w:rsidR="00875B00" w:rsidRP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  <w:lang w:val="de-AT"/>
        </w:rPr>
      </w:pPr>
      <w:r>
        <w:rPr>
          <w:rFonts w:ascii="Arial" w:hAnsi="Arial" w:cs="Arial"/>
          <w:sz w:val="22"/>
          <w:szCs w:val="22"/>
        </w:rPr>
        <w:br w:type="column"/>
      </w:r>
      <w:r w:rsidRPr="00875B00">
        <w:rPr>
          <w:rFonts w:ascii="Arial" w:hAnsi="Arial" w:cs="Arial"/>
          <w:sz w:val="16"/>
          <w:szCs w:val="16"/>
          <w:u w:val="single"/>
          <w:lang w:val="de-AT"/>
        </w:rPr>
        <w:lastRenderedPageBreak/>
        <w:t>Datenverwendung, Datenübermittlung:</w:t>
      </w:r>
    </w:p>
    <w:p w14:paraId="1DD79CA0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</w:p>
    <w:p w14:paraId="79D43091" w14:textId="44C18F4B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Die einbringende Stelle nimmt zur Kenntnis, dass die im Zusammenhang mit dem Zuordnungsersuchen von ihr bekannt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gegebenen sowie im Zusammenhang mit der Prüfung und der Abwicklung des Ersuchen um Zuordnung einer Qualifikation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 xml:space="preserve">zum Nationalen Qualifikationsrahmen (NQR) anfallenden personenbezogenen Daten von der </w:t>
      </w:r>
      <w:proofErr w:type="spellStart"/>
      <w:r>
        <w:rPr>
          <w:rFonts w:ascii="Arial" w:hAnsi="Arial" w:cs="Arial"/>
          <w:sz w:val="16"/>
          <w:szCs w:val="16"/>
          <w:lang w:val="de-AT"/>
        </w:rPr>
        <w:t>OeAD</w:t>
      </w:r>
      <w:proofErr w:type="spellEnd"/>
      <w:r>
        <w:rPr>
          <w:rFonts w:ascii="Arial" w:hAnsi="Arial" w:cs="Arial"/>
          <w:sz w:val="16"/>
          <w:szCs w:val="16"/>
          <w:lang w:val="de-AT"/>
        </w:rPr>
        <w:t>-GmbH als Verantwortliche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gemäß DSGVO und auf Basis der gültigen Rechtsvorschriften erfasst, gespeichert und verarbeitet werden, soweit dies für die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 xml:space="preserve">Entscheidung über </w:t>
      </w:r>
      <w:r w:rsidR="00042A80">
        <w:rPr>
          <w:rFonts w:ascii="Arial" w:hAnsi="Arial" w:cs="Arial"/>
          <w:sz w:val="16"/>
          <w:szCs w:val="16"/>
          <w:lang w:val="de-AT"/>
        </w:rPr>
        <w:t>das</w:t>
      </w:r>
      <w:r>
        <w:rPr>
          <w:rFonts w:ascii="Arial" w:hAnsi="Arial" w:cs="Arial"/>
          <w:sz w:val="16"/>
          <w:szCs w:val="16"/>
          <w:lang w:val="de-AT"/>
        </w:rPr>
        <w:t xml:space="preserve"> Ersuchen und die Abwicklung der Zuordnung sowie für Kontrollzwecke und die Wahrnehmung der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AT"/>
        </w:rPr>
        <w:t>OeAD</w:t>
      </w:r>
      <w:proofErr w:type="spellEnd"/>
      <w:r>
        <w:rPr>
          <w:rFonts w:ascii="Arial" w:hAnsi="Arial" w:cs="Arial"/>
          <w:sz w:val="16"/>
          <w:szCs w:val="16"/>
          <w:lang w:val="de-AT"/>
        </w:rPr>
        <w:t>-GmbH übertragenen gesetzlichen Aufgaben erforderlich ist.</w:t>
      </w:r>
    </w:p>
    <w:p w14:paraId="7F254C34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</w:p>
    <w:p w14:paraId="2222FE24" w14:textId="5FDE5938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Sie sind verpflichtet, die im Zuge des Ersuchens an uns übermittelte personenbezogene Daten Dritter, die betroffenen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Personen über diese Datenübermittlung und Datenverwendung zu informieren. Wir verarbeiten deren Daten gemäß § 2g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Forschungsorganisationsgesetz.</w:t>
      </w:r>
    </w:p>
    <w:p w14:paraId="3ECCC518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</w:p>
    <w:p w14:paraId="334B9156" w14:textId="7C38448C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Diese Personen haben gegenüber der Verantwortlichen </w:t>
      </w:r>
      <w:proofErr w:type="spellStart"/>
      <w:r>
        <w:rPr>
          <w:rFonts w:ascii="Arial" w:hAnsi="Arial" w:cs="Arial"/>
          <w:sz w:val="16"/>
          <w:szCs w:val="16"/>
          <w:lang w:val="de-AT"/>
        </w:rPr>
        <w:t>OeAD</w:t>
      </w:r>
      <w:proofErr w:type="spellEnd"/>
      <w:r>
        <w:rPr>
          <w:rFonts w:ascii="Arial" w:hAnsi="Arial" w:cs="Arial"/>
          <w:sz w:val="16"/>
          <w:szCs w:val="16"/>
          <w:lang w:val="de-AT"/>
        </w:rPr>
        <w:t>-GmbH jederzeit das Recht auf Auskunft über die verarbeiteten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p</w:t>
      </w:r>
      <w:r>
        <w:rPr>
          <w:rFonts w:ascii="Arial" w:hAnsi="Arial" w:cs="Arial"/>
          <w:sz w:val="16"/>
          <w:szCs w:val="16"/>
          <w:lang w:val="de-AT"/>
        </w:rPr>
        <w:t>ersonenbezogenen Daten sowie das Recht auf Berichtigung. Soweit keine gesetzliche Aufbewahrungspflicht oder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anderweitige Rechtsgrundlagen für die Verarbeitung Ihrer Daten bestehen, besteht das Recht auf Löschung dieser Daten sowie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Widerspruch gegen die Verarbeitung.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 xml:space="preserve">Bei Inanspruchnahme eines der genannten Rechte wenden Sie sich bitte zuerst an uns unter </w:t>
      </w:r>
      <w:hyperlink r:id="rId8" w:history="1">
        <w:r w:rsidR="00042A80" w:rsidRPr="00527FA2">
          <w:rPr>
            <w:rStyle w:val="Hyperlink"/>
            <w:rFonts w:ascii="Arial" w:hAnsi="Arial" w:cs="Arial"/>
            <w:sz w:val="16"/>
            <w:szCs w:val="16"/>
            <w:lang w:val="de-AT"/>
          </w:rPr>
          <w:t>datenschutz@oead.at</w:t>
        </w:r>
      </w:hyperlink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oder schreiben Sie an:</w:t>
      </w:r>
    </w:p>
    <w:p w14:paraId="37624791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</w:p>
    <w:p w14:paraId="751350E7" w14:textId="0DDB769E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proofErr w:type="spellStart"/>
      <w:r>
        <w:rPr>
          <w:rFonts w:ascii="Arial" w:hAnsi="Arial" w:cs="Arial"/>
          <w:sz w:val="16"/>
          <w:szCs w:val="16"/>
          <w:lang w:val="de-AT"/>
        </w:rPr>
        <w:t>OeAD</w:t>
      </w:r>
      <w:proofErr w:type="spellEnd"/>
      <w:r>
        <w:rPr>
          <w:rFonts w:ascii="Arial" w:hAnsi="Arial" w:cs="Arial"/>
          <w:sz w:val="16"/>
          <w:szCs w:val="16"/>
          <w:lang w:val="de-AT"/>
        </w:rPr>
        <w:t>-GmbH</w:t>
      </w:r>
    </w:p>
    <w:p w14:paraId="0113A4C2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z. Hd. Datenschutzbeauftragter</w:t>
      </w:r>
    </w:p>
    <w:p w14:paraId="69A45D3F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Mag. Christian Pichler-</w:t>
      </w:r>
      <w:proofErr w:type="spellStart"/>
      <w:r>
        <w:rPr>
          <w:rFonts w:ascii="Arial" w:hAnsi="Arial" w:cs="Arial"/>
          <w:sz w:val="16"/>
          <w:szCs w:val="16"/>
          <w:lang w:val="de-AT"/>
        </w:rPr>
        <w:t>Stainern</w:t>
      </w:r>
      <w:proofErr w:type="spellEnd"/>
    </w:p>
    <w:p w14:paraId="619A319F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proofErr w:type="spellStart"/>
      <w:r>
        <w:rPr>
          <w:rFonts w:ascii="Arial" w:hAnsi="Arial" w:cs="Arial"/>
          <w:sz w:val="16"/>
          <w:szCs w:val="16"/>
          <w:lang w:val="de-AT"/>
        </w:rPr>
        <w:t>Ebendorferstraße</w:t>
      </w:r>
      <w:proofErr w:type="spellEnd"/>
      <w:r>
        <w:rPr>
          <w:rFonts w:ascii="Arial" w:hAnsi="Arial" w:cs="Arial"/>
          <w:sz w:val="16"/>
          <w:szCs w:val="16"/>
          <w:lang w:val="de-AT"/>
        </w:rPr>
        <w:t xml:space="preserve"> 7</w:t>
      </w:r>
    </w:p>
    <w:p w14:paraId="736E901A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1010 Wien.</w:t>
      </w:r>
    </w:p>
    <w:p w14:paraId="732C738F" w14:textId="77777777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</w:p>
    <w:p w14:paraId="0D219B1F" w14:textId="52A70544" w:rsidR="00875B00" w:rsidRDefault="00875B00" w:rsidP="00A3038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Wenn eine Person glaubt, dass die Verarbeitung ihrer Daten gegen das Datenschutzrecht verstößt oder </w:t>
      </w:r>
      <w:r w:rsidR="00042A80">
        <w:rPr>
          <w:rFonts w:ascii="Arial" w:hAnsi="Arial" w:cs="Arial"/>
          <w:sz w:val="16"/>
          <w:szCs w:val="16"/>
          <w:lang w:val="de-AT"/>
        </w:rPr>
        <w:t>i</w:t>
      </w:r>
      <w:r>
        <w:rPr>
          <w:rFonts w:ascii="Arial" w:hAnsi="Arial" w:cs="Arial"/>
          <w:sz w:val="16"/>
          <w:szCs w:val="16"/>
          <w:lang w:val="de-AT"/>
        </w:rPr>
        <w:t>hre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 xml:space="preserve">datenschutzrechtlichen Ansprüche sonst in einer Weise verletzt worden sind, </w:t>
      </w:r>
      <w:r w:rsidR="00042A80">
        <w:rPr>
          <w:rFonts w:ascii="Arial" w:hAnsi="Arial" w:cs="Arial"/>
          <w:sz w:val="16"/>
          <w:szCs w:val="16"/>
          <w:lang w:val="de-AT"/>
        </w:rPr>
        <w:t>kann sie sich</w:t>
      </w:r>
      <w:r>
        <w:rPr>
          <w:rFonts w:ascii="Arial" w:hAnsi="Arial" w:cs="Arial"/>
          <w:sz w:val="16"/>
          <w:szCs w:val="16"/>
          <w:lang w:val="de-AT"/>
        </w:rPr>
        <w:t xml:space="preserve"> bei der Aufsichtsbehörde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r>
        <w:rPr>
          <w:rFonts w:ascii="Arial" w:hAnsi="Arial" w:cs="Arial"/>
          <w:sz w:val="16"/>
          <w:szCs w:val="16"/>
          <w:lang w:val="de-AT"/>
        </w:rPr>
        <w:t>beschweren. In Österreich ist die Datenschutzbehörde zuständig (</w:t>
      </w:r>
      <w:proofErr w:type="spellStart"/>
      <w:r>
        <w:rPr>
          <w:rFonts w:ascii="Arial" w:hAnsi="Arial" w:cs="Arial"/>
          <w:sz w:val="16"/>
          <w:szCs w:val="16"/>
          <w:lang w:val="de-AT"/>
        </w:rPr>
        <w:t>Wickenburggasse</w:t>
      </w:r>
      <w:proofErr w:type="spellEnd"/>
      <w:r>
        <w:rPr>
          <w:rFonts w:ascii="Arial" w:hAnsi="Arial" w:cs="Arial"/>
          <w:sz w:val="16"/>
          <w:szCs w:val="16"/>
          <w:lang w:val="de-AT"/>
        </w:rPr>
        <w:t xml:space="preserve"> 8-10, 1080 Wien, E-Mail:</w:t>
      </w:r>
      <w:r w:rsidR="00042A80">
        <w:rPr>
          <w:rFonts w:ascii="Arial" w:hAnsi="Arial" w:cs="Arial"/>
          <w:sz w:val="16"/>
          <w:szCs w:val="16"/>
          <w:lang w:val="de-AT"/>
        </w:rPr>
        <w:t xml:space="preserve"> </w:t>
      </w:r>
      <w:hyperlink r:id="rId9" w:history="1">
        <w:r w:rsidR="00185A98" w:rsidRPr="00B12DD8">
          <w:rPr>
            <w:rStyle w:val="Hyperlink"/>
            <w:rFonts w:ascii="Arial" w:hAnsi="Arial" w:cs="Arial"/>
            <w:sz w:val="16"/>
            <w:szCs w:val="16"/>
            <w:lang w:val="de-AT"/>
          </w:rPr>
          <w:t>mdsb@dsb.gv.at</w:t>
        </w:r>
      </w:hyperlink>
      <w:r>
        <w:rPr>
          <w:rFonts w:ascii="Arial" w:hAnsi="Arial" w:cs="Arial"/>
          <w:sz w:val="16"/>
          <w:szCs w:val="16"/>
          <w:lang w:val="de-AT"/>
        </w:rPr>
        <w:t>).</w:t>
      </w:r>
    </w:p>
    <w:p w14:paraId="5508B169" w14:textId="77777777" w:rsidR="008A7E3A" w:rsidRPr="00B03FD7" w:rsidRDefault="008A7E3A" w:rsidP="00A3038A">
      <w:pPr>
        <w:pStyle w:val="StandardWeb"/>
        <w:spacing w:before="40" w:beforeAutospacing="0" w:after="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8A7E3A" w:rsidRPr="00B03FD7" w:rsidSect="00996570">
      <w:footerReference w:type="even" r:id="rId10"/>
      <w:footerReference w:type="default" r:id="rId11"/>
      <w:pgSz w:w="11900" w:h="1682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7E34" w14:textId="77777777" w:rsidR="00196E80" w:rsidRDefault="00196E80" w:rsidP="00865961">
      <w:r>
        <w:separator/>
      </w:r>
    </w:p>
  </w:endnote>
  <w:endnote w:type="continuationSeparator" w:id="0">
    <w:p w14:paraId="515A3336" w14:textId="77777777" w:rsidR="00196E80" w:rsidRDefault="00196E80" w:rsidP="0086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OldStyle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7005" w14:textId="77777777" w:rsidR="006A0866" w:rsidRDefault="006A0866" w:rsidP="00DB40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B596AE" w14:textId="77777777" w:rsidR="006A0866" w:rsidRDefault="006A0866" w:rsidP="00865961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393C0B" w14:textId="77777777" w:rsidR="006A0866" w:rsidRDefault="006A0866" w:rsidP="008659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52A5" w14:textId="49FCF256" w:rsidR="006A0866" w:rsidRPr="00CE5F51" w:rsidRDefault="006A0866" w:rsidP="00CE5F51">
    <w:pPr>
      <w:pStyle w:val="Fuzeile"/>
      <w:framePr w:wrap="around" w:vAnchor="text" w:hAnchor="page" w:x="10874" w:y="48"/>
      <w:rPr>
        <w:rStyle w:val="Seitenzahl"/>
        <w:rFonts w:ascii="Arial" w:hAnsi="Arial" w:cs="Arial"/>
        <w:sz w:val="18"/>
        <w:szCs w:val="18"/>
      </w:rPr>
    </w:pPr>
    <w:r w:rsidRPr="00CE5F51">
      <w:rPr>
        <w:rStyle w:val="Seitenzahl"/>
        <w:rFonts w:ascii="Arial" w:hAnsi="Arial" w:cs="Arial"/>
        <w:sz w:val="18"/>
        <w:szCs w:val="18"/>
      </w:rPr>
      <w:fldChar w:fldCharType="begin"/>
    </w:r>
    <w:r w:rsidRPr="00CE5F51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CE5F51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10</w:t>
    </w:r>
    <w:r w:rsidRPr="00CE5F51">
      <w:rPr>
        <w:rStyle w:val="Seitenzahl"/>
        <w:rFonts w:ascii="Arial" w:hAnsi="Arial" w:cs="Arial"/>
        <w:sz w:val="18"/>
        <w:szCs w:val="18"/>
      </w:rPr>
      <w:fldChar w:fldCharType="end"/>
    </w:r>
  </w:p>
  <w:p w14:paraId="1C41CE80" w14:textId="0F96394F" w:rsidR="006A0866" w:rsidRPr="00A25B38" w:rsidRDefault="006A0866" w:rsidP="00865961">
    <w:pPr>
      <w:pStyle w:val="Fuzeile"/>
      <w:ind w:right="360"/>
      <w:rPr>
        <w:sz w:val="15"/>
        <w:szCs w:val="15"/>
      </w:rPr>
    </w:pPr>
    <w:r w:rsidRPr="00A25B38">
      <w:rPr>
        <w:rFonts w:ascii="Arial" w:hAnsi="Arial" w:cs="Arial"/>
        <w:sz w:val="15"/>
        <w:szCs w:val="15"/>
        <w:lang w:val="de-AT"/>
      </w:rPr>
      <w:t>* Diese Daten werden im NQR-Register veröffentlicht und müssen auch in englischer Sprache zur Verfügung gestellt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3834" w14:textId="77777777" w:rsidR="00196E80" w:rsidRDefault="00196E80" w:rsidP="00865961">
      <w:r>
        <w:separator/>
      </w:r>
    </w:p>
  </w:footnote>
  <w:footnote w:type="continuationSeparator" w:id="0">
    <w:p w14:paraId="4B17BDD8" w14:textId="77777777" w:rsidR="00196E80" w:rsidRDefault="00196E80" w:rsidP="0086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8522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F7804"/>
    <w:multiLevelType w:val="hybridMultilevel"/>
    <w:tmpl w:val="2220829A"/>
    <w:lvl w:ilvl="0" w:tplc="735AE3A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67A"/>
    <w:multiLevelType w:val="hybridMultilevel"/>
    <w:tmpl w:val="9CF4B9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370BF0"/>
    <w:multiLevelType w:val="hybridMultilevel"/>
    <w:tmpl w:val="2B7463D0"/>
    <w:lvl w:ilvl="0" w:tplc="4FB41BE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34BE"/>
    <w:multiLevelType w:val="hybridMultilevel"/>
    <w:tmpl w:val="30C6686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3B1EA1"/>
    <w:multiLevelType w:val="hybridMultilevel"/>
    <w:tmpl w:val="5468AB8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B21"/>
    <w:multiLevelType w:val="hybridMultilevel"/>
    <w:tmpl w:val="B99A0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7EDA"/>
    <w:multiLevelType w:val="hybridMultilevel"/>
    <w:tmpl w:val="99DE4C6C"/>
    <w:lvl w:ilvl="0" w:tplc="0407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D004ECD"/>
    <w:multiLevelType w:val="hybridMultilevel"/>
    <w:tmpl w:val="ADA4154C"/>
    <w:lvl w:ilvl="0" w:tplc="E9C6EDD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539D"/>
    <w:multiLevelType w:val="hybridMultilevel"/>
    <w:tmpl w:val="0FA0F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335D"/>
    <w:multiLevelType w:val="hybridMultilevel"/>
    <w:tmpl w:val="72744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76657"/>
    <w:multiLevelType w:val="hybridMultilevel"/>
    <w:tmpl w:val="E6CA8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F3EC9"/>
    <w:multiLevelType w:val="hybridMultilevel"/>
    <w:tmpl w:val="7DC693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47AF"/>
    <w:multiLevelType w:val="hybridMultilevel"/>
    <w:tmpl w:val="83D4B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7329"/>
    <w:multiLevelType w:val="hybridMultilevel"/>
    <w:tmpl w:val="84486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610D"/>
    <w:multiLevelType w:val="hybridMultilevel"/>
    <w:tmpl w:val="6A3CF7C2"/>
    <w:lvl w:ilvl="0" w:tplc="2DBC0D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74F23"/>
    <w:multiLevelType w:val="hybridMultilevel"/>
    <w:tmpl w:val="4BD2250A"/>
    <w:lvl w:ilvl="0" w:tplc="7E2829C4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D2D"/>
    <w:multiLevelType w:val="hybridMultilevel"/>
    <w:tmpl w:val="2DAA22E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2F82"/>
    <w:multiLevelType w:val="hybridMultilevel"/>
    <w:tmpl w:val="8DDC9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75E24"/>
    <w:multiLevelType w:val="hybridMultilevel"/>
    <w:tmpl w:val="9BA44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C46DC"/>
    <w:multiLevelType w:val="hybridMultilevel"/>
    <w:tmpl w:val="C8E8E05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567F3"/>
    <w:multiLevelType w:val="hybridMultilevel"/>
    <w:tmpl w:val="5088EB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33343"/>
    <w:multiLevelType w:val="hybridMultilevel"/>
    <w:tmpl w:val="78E2F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7A17"/>
    <w:multiLevelType w:val="hybridMultilevel"/>
    <w:tmpl w:val="3DD43B3A"/>
    <w:lvl w:ilvl="0" w:tplc="7E2829C4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355E"/>
    <w:multiLevelType w:val="hybridMultilevel"/>
    <w:tmpl w:val="8D08FD9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711D7"/>
    <w:multiLevelType w:val="hybridMultilevel"/>
    <w:tmpl w:val="CC9870C4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3B6D4C"/>
    <w:multiLevelType w:val="hybridMultilevel"/>
    <w:tmpl w:val="65A49ED0"/>
    <w:lvl w:ilvl="0" w:tplc="C1626418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sz w:val="22"/>
        <w:szCs w:val="22"/>
      </w:rPr>
    </w:lvl>
    <w:lvl w:ilvl="1" w:tplc="33EC2EDE">
      <w:start w:val="1"/>
      <w:numFmt w:val="lowerLetter"/>
      <w:pStyle w:val="PONummerierung2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sz w:val="19"/>
        <w:szCs w:val="19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C6A55"/>
    <w:multiLevelType w:val="hybridMultilevel"/>
    <w:tmpl w:val="31722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A20E5"/>
    <w:multiLevelType w:val="hybridMultilevel"/>
    <w:tmpl w:val="E97828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327E8"/>
    <w:multiLevelType w:val="hybridMultilevel"/>
    <w:tmpl w:val="47E2F596"/>
    <w:lvl w:ilvl="0" w:tplc="9E68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80F0D"/>
    <w:multiLevelType w:val="hybridMultilevel"/>
    <w:tmpl w:val="24C89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D4917"/>
    <w:multiLevelType w:val="hybridMultilevel"/>
    <w:tmpl w:val="F69C51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9"/>
  </w:num>
  <w:num w:numId="5">
    <w:abstractNumId w:val="7"/>
  </w:num>
  <w:num w:numId="6">
    <w:abstractNumId w:val="14"/>
  </w:num>
  <w:num w:numId="7">
    <w:abstractNumId w:val="6"/>
  </w:num>
  <w:num w:numId="8">
    <w:abstractNumId w:val="25"/>
  </w:num>
  <w:num w:numId="9">
    <w:abstractNumId w:val="20"/>
  </w:num>
  <w:num w:numId="10">
    <w:abstractNumId w:val="28"/>
  </w:num>
  <w:num w:numId="11">
    <w:abstractNumId w:val="15"/>
  </w:num>
  <w:num w:numId="12">
    <w:abstractNumId w:val="26"/>
  </w:num>
  <w:num w:numId="13">
    <w:abstractNumId w:val="27"/>
  </w:num>
  <w:num w:numId="14">
    <w:abstractNumId w:val="9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22"/>
  </w:num>
  <w:num w:numId="20">
    <w:abstractNumId w:val="13"/>
  </w:num>
  <w:num w:numId="21">
    <w:abstractNumId w:val="18"/>
  </w:num>
  <w:num w:numId="22">
    <w:abstractNumId w:val="12"/>
  </w:num>
  <w:num w:numId="23">
    <w:abstractNumId w:val="31"/>
  </w:num>
  <w:num w:numId="24">
    <w:abstractNumId w:val="3"/>
  </w:num>
  <w:num w:numId="25">
    <w:abstractNumId w:val="4"/>
  </w:num>
  <w:num w:numId="26">
    <w:abstractNumId w:val="30"/>
  </w:num>
  <w:num w:numId="27">
    <w:abstractNumId w:val="17"/>
  </w:num>
  <w:num w:numId="28">
    <w:abstractNumId w:val="24"/>
  </w:num>
  <w:num w:numId="29">
    <w:abstractNumId w:val="21"/>
  </w:num>
  <w:num w:numId="30">
    <w:abstractNumId w:val="8"/>
  </w:num>
  <w:num w:numId="31">
    <w:abstractNumId w:val="16"/>
  </w:num>
  <w:num w:numId="3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9D"/>
    <w:rsid w:val="00001C4A"/>
    <w:rsid w:val="000022C4"/>
    <w:rsid w:val="000025A2"/>
    <w:rsid w:val="00002F09"/>
    <w:rsid w:val="00003AD8"/>
    <w:rsid w:val="00003E8E"/>
    <w:rsid w:val="000046FA"/>
    <w:rsid w:val="000057F5"/>
    <w:rsid w:val="000059BF"/>
    <w:rsid w:val="00005AE9"/>
    <w:rsid w:val="00006A80"/>
    <w:rsid w:val="00007A1C"/>
    <w:rsid w:val="000101C9"/>
    <w:rsid w:val="00010949"/>
    <w:rsid w:val="00010EBA"/>
    <w:rsid w:val="000111DC"/>
    <w:rsid w:val="000115FB"/>
    <w:rsid w:val="000116E2"/>
    <w:rsid w:val="00012583"/>
    <w:rsid w:val="000126DE"/>
    <w:rsid w:val="0001513F"/>
    <w:rsid w:val="000159C8"/>
    <w:rsid w:val="00017717"/>
    <w:rsid w:val="000177FA"/>
    <w:rsid w:val="0001791E"/>
    <w:rsid w:val="000209CD"/>
    <w:rsid w:val="000224EB"/>
    <w:rsid w:val="00024153"/>
    <w:rsid w:val="00025A2B"/>
    <w:rsid w:val="00025BBE"/>
    <w:rsid w:val="000304E3"/>
    <w:rsid w:val="00031FD4"/>
    <w:rsid w:val="00035F19"/>
    <w:rsid w:val="00036B86"/>
    <w:rsid w:val="00036E42"/>
    <w:rsid w:val="00037A54"/>
    <w:rsid w:val="00037AFB"/>
    <w:rsid w:val="0004052E"/>
    <w:rsid w:val="000423A4"/>
    <w:rsid w:val="00042A80"/>
    <w:rsid w:val="000435C2"/>
    <w:rsid w:val="00045D1B"/>
    <w:rsid w:val="00047ABD"/>
    <w:rsid w:val="00050BA3"/>
    <w:rsid w:val="00050E55"/>
    <w:rsid w:val="00051A2D"/>
    <w:rsid w:val="000520A6"/>
    <w:rsid w:val="00052B2E"/>
    <w:rsid w:val="00052BD7"/>
    <w:rsid w:val="00054146"/>
    <w:rsid w:val="0005436C"/>
    <w:rsid w:val="00056C0D"/>
    <w:rsid w:val="00057ADE"/>
    <w:rsid w:val="00057AF8"/>
    <w:rsid w:val="00060A9E"/>
    <w:rsid w:val="00061C64"/>
    <w:rsid w:val="00061EBB"/>
    <w:rsid w:val="0006270D"/>
    <w:rsid w:val="00064018"/>
    <w:rsid w:val="000641C1"/>
    <w:rsid w:val="000653AB"/>
    <w:rsid w:val="00065924"/>
    <w:rsid w:val="000659C4"/>
    <w:rsid w:val="000705DC"/>
    <w:rsid w:val="00070E26"/>
    <w:rsid w:val="00071ED8"/>
    <w:rsid w:val="00071FD5"/>
    <w:rsid w:val="00073075"/>
    <w:rsid w:val="00073100"/>
    <w:rsid w:val="0007330B"/>
    <w:rsid w:val="00074BF9"/>
    <w:rsid w:val="000750A5"/>
    <w:rsid w:val="00075F1C"/>
    <w:rsid w:val="0007726A"/>
    <w:rsid w:val="000777F2"/>
    <w:rsid w:val="000821EC"/>
    <w:rsid w:val="00083C29"/>
    <w:rsid w:val="0008497E"/>
    <w:rsid w:val="00084CBB"/>
    <w:rsid w:val="00085243"/>
    <w:rsid w:val="00085A1B"/>
    <w:rsid w:val="00085E28"/>
    <w:rsid w:val="00085E7D"/>
    <w:rsid w:val="00087D16"/>
    <w:rsid w:val="000905FC"/>
    <w:rsid w:val="00090630"/>
    <w:rsid w:val="00090AA0"/>
    <w:rsid w:val="00091197"/>
    <w:rsid w:val="00091BAC"/>
    <w:rsid w:val="00092998"/>
    <w:rsid w:val="00093AF8"/>
    <w:rsid w:val="00094731"/>
    <w:rsid w:val="00094D23"/>
    <w:rsid w:val="000955BA"/>
    <w:rsid w:val="000A0E45"/>
    <w:rsid w:val="000A2A0C"/>
    <w:rsid w:val="000A3586"/>
    <w:rsid w:val="000A3E27"/>
    <w:rsid w:val="000A6024"/>
    <w:rsid w:val="000A6427"/>
    <w:rsid w:val="000A7292"/>
    <w:rsid w:val="000A7E02"/>
    <w:rsid w:val="000B0824"/>
    <w:rsid w:val="000B12E2"/>
    <w:rsid w:val="000B172F"/>
    <w:rsid w:val="000B18C2"/>
    <w:rsid w:val="000B1920"/>
    <w:rsid w:val="000B24FA"/>
    <w:rsid w:val="000B3B63"/>
    <w:rsid w:val="000B4CCB"/>
    <w:rsid w:val="000B58F3"/>
    <w:rsid w:val="000B5BF2"/>
    <w:rsid w:val="000B5DB5"/>
    <w:rsid w:val="000B7351"/>
    <w:rsid w:val="000C28C3"/>
    <w:rsid w:val="000C4534"/>
    <w:rsid w:val="000C456E"/>
    <w:rsid w:val="000C5202"/>
    <w:rsid w:val="000C64A3"/>
    <w:rsid w:val="000C6F28"/>
    <w:rsid w:val="000C74CE"/>
    <w:rsid w:val="000C7973"/>
    <w:rsid w:val="000D14DA"/>
    <w:rsid w:val="000D2272"/>
    <w:rsid w:val="000D3028"/>
    <w:rsid w:val="000D3903"/>
    <w:rsid w:val="000D4809"/>
    <w:rsid w:val="000D511A"/>
    <w:rsid w:val="000D533B"/>
    <w:rsid w:val="000D6C6C"/>
    <w:rsid w:val="000D6D4C"/>
    <w:rsid w:val="000E025E"/>
    <w:rsid w:val="000E2E83"/>
    <w:rsid w:val="000E40A9"/>
    <w:rsid w:val="000E4638"/>
    <w:rsid w:val="000E7F31"/>
    <w:rsid w:val="000F02F1"/>
    <w:rsid w:val="000F3156"/>
    <w:rsid w:val="000F68D1"/>
    <w:rsid w:val="000F6BC5"/>
    <w:rsid w:val="000F6D64"/>
    <w:rsid w:val="000F7E0D"/>
    <w:rsid w:val="00100817"/>
    <w:rsid w:val="0010113F"/>
    <w:rsid w:val="001018FF"/>
    <w:rsid w:val="00103A2B"/>
    <w:rsid w:val="001063A6"/>
    <w:rsid w:val="001067BA"/>
    <w:rsid w:val="00107AC4"/>
    <w:rsid w:val="0011000B"/>
    <w:rsid w:val="001107DE"/>
    <w:rsid w:val="001115EA"/>
    <w:rsid w:val="00111BCF"/>
    <w:rsid w:val="00111D11"/>
    <w:rsid w:val="00113637"/>
    <w:rsid w:val="001142DC"/>
    <w:rsid w:val="001154C3"/>
    <w:rsid w:val="001169C1"/>
    <w:rsid w:val="00117CEF"/>
    <w:rsid w:val="00120E61"/>
    <w:rsid w:val="001235CC"/>
    <w:rsid w:val="00123DBC"/>
    <w:rsid w:val="00124C6E"/>
    <w:rsid w:val="00125EB0"/>
    <w:rsid w:val="00125F49"/>
    <w:rsid w:val="00126558"/>
    <w:rsid w:val="001274B4"/>
    <w:rsid w:val="0012776B"/>
    <w:rsid w:val="00130653"/>
    <w:rsid w:val="0013573F"/>
    <w:rsid w:val="00140126"/>
    <w:rsid w:val="0014092D"/>
    <w:rsid w:val="00141DB3"/>
    <w:rsid w:val="00142325"/>
    <w:rsid w:val="00142481"/>
    <w:rsid w:val="00143CB6"/>
    <w:rsid w:val="00145B5E"/>
    <w:rsid w:val="00146D6E"/>
    <w:rsid w:val="00147C4D"/>
    <w:rsid w:val="0015164E"/>
    <w:rsid w:val="00152322"/>
    <w:rsid w:val="0015351F"/>
    <w:rsid w:val="001536BC"/>
    <w:rsid w:val="001542C2"/>
    <w:rsid w:val="00154510"/>
    <w:rsid w:val="00157E9E"/>
    <w:rsid w:val="00160339"/>
    <w:rsid w:val="00163842"/>
    <w:rsid w:val="00165576"/>
    <w:rsid w:val="001661C0"/>
    <w:rsid w:val="001667D4"/>
    <w:rsid w:val="00166EFD"/>
    <w:rsid w:val="0017030F"/>
    <w:rsid w:val="00171232"/>
    <w:rsid w:val="00173055"/>
    <w:rsid w:val="00174807"/>
    <w:rsid w:val="00174A55"/>
    <w:rsid w:val="001752D5"/>
    <w:rsid w:val="001760F0"/>
    <w:rsid w:val="00176DDC"/>
    <w:rsid w:val="0018040A"/>
    <w:rsid w:val="00181C58"/>
    <w:rsid w:val="001822A7"/>
    <w:rsid w:val="00182715"/>
    <w:rsid w:val="00183BAC"/>
    <w:rsid w:val="00183BB7"/>
    <w:rsid w:val="00185A98"/>
    <w:rsid w:val="0018729C"/>
    <w:rsid w:val="0018792D"/>
    <w:rsid w:val="0019030A"/>
    <w:rsid w:val="001906F6"/>
    <w:rsid w:val="00191B15"/>
    <w:rsid w:val="00192B44"/>
    <w:rsid w:val="00193420"/>
    <w:rsid w:val="0019490F"/>
    <w:rsid w:val="00195CE8"/>
    <w:rsid w:val="00196E80"/>
    <w:rsid w:val="001974CC"/>
    <w:rsid w:val="001A075F"/>
    <w:rsid w:val="001A09D8"/>
    <w:rsid w:val="001A1A1C"/>
    <w:rsid w:val="001A4F97"/>
    <w:rsid w:val="001A4FF4"/>
    <w:rsid w:val="001A6B05"/>
    <w:rsid w:val="001A7CE1"/>
    <w:rsid w:val="001B09D8"/>
    <w:rsid w:val="001B2D7D"/>
    <w:rsid w:val="001B41B0"/>
    <w:rsid w:val="001B4423"/>
    <w:rsid w:val="001B4D3A"/>
    <w:rsid w:val="001B5730"/>
    <w:rsid w:val="001B6BFB"/>
    <w:rsid w:val="001B6F4A"/>
    <w:rsid w:val="001C0B51"/>
    <w:rsid w:val="001C2F15"/>
    <w:rsid w:val="001C3262"/>
    <w:rsid w:val="001C44BF"/>
    <w:rsid w:val="001C45D0"/>
    <w:rsid w:val="001C70B3"/>
    <w:rsid w:val="001C792A"/>
    <w:rsid w:val="001D157B"/>
    <w:rsid w:val="001D4586"/>
    <w:rsid w:val="001D47F4"/>
    <w:rsid w:val="001D558F"/>
    <w:rsid w:val="001D55EC"/>
    <w:rsid w:val="001D6561"/>
    <w:rsid w:val="001D72D3"/>
    <w:rsid w:val="001D7977"/>
    <w:rsid w:val="001D7D0C"/>
    <w:rsid w:val="001E0384"/>
    <w:rsid w:val="001E0926"/>
    <w:rsid w:val="001E0A27"/>
    <w:rsid w:val="001E1A39"/>
    <w:rsid w:val="001E2FF1"/>
    <w:rsid w:val="001F1A77"/>
    <w:rsid w:val="001F2C8C"/>
    <w:rsid w:val="001F2CD5"/>
    <w:rsid w:val="001F4340"/>
    <w:rsid w:val="001F6C4D"/>
    <w:rsid w:val="00200447"/>
    <w:rsid w:val="0020162C"/>
    <w:rsid w:val="00202489"/>
    <w:rsid w:val="00203712"/>
    <w:rsid w:val="00203956"/>
    <w:rsid w:val="0020453F"/>
    <w:rsid w:val="00205E74"/>
    <w:rsid w:val="002067CB"/>
    <w:rsid w:val="00207B1F"/>
    <w:rsid w:val="002103F6"/>
    <w:rsid w:val="00212005"/>
    <w:rsid w:val="00212EAD"/>
    <w:rsid w:val="0021347E"/>
    <w:rsid w:val="0021389F"/>
    <w:rsid w:val="002139F0"/>
    <w:rsid w:val="002145BB"/>
    <w:rsid w:val="00217787"/>
    <w:rsid w:val="00217D7D"/>
    <w:rsid w:val="0022078B"/>
    <w:rsid w:val="002218E5"/>
    <w:rsid w:val="00222606"/>
    <w:rsid w:val="002228C3"/>
    <w:rsid w:val="00222D18"/>
    <w:rsid w:val="00222E56"/>
    <w:rsid w:val="00223094"/>
    <w:rsid w:val="00223F93"/>
    <w:rsid w:val="00225758"/>
    <w:rsid w:val="00225824"/>
    <w:rsid w:val="002258F3"/>
    <w:rsid w:val="00226EA6"/>
    <w:rsid w:val="00230C01"/>
    <w:rsid w:val="002339C8"/>
    <w:rsid w:val="0023405F"/>
    <w:rsid w:val="00234228"/>
    <w:rsid w:val="0023596D"/>
    <w:rsid w:val="00236111"/>
    <w:rsid w:val="00241BE4"/>
    <w:rsid w:val="00241CF2"/>
    <w:rsid w:val="00242EB8"/>
    <w:rsid w:val="00244DE2"/>
    <w:rsid w:val="0024541E"/>
    <w:rsid w:val="0024563F"/>
    <w:rsid w:val="00246042"/>
    <w:rsid w:val="002463ED"/>
    <w:rsid w:val="00246A90"/>
    <w:rsid w:val="00247E1F"/>
    <w:rsid w:val="002500AE"/>
    <w:rsid w:val="002504EB"/>
    <w:rsid w:val="00251313"/>
    <w:rsid w:val="002518EB"/>
    <w:rsid w:val="00251EFF"/>
    <w:rsid w:val="00255957"/>
    <w:rsid w:val="002571FA"/>
    <w:rsid w:val="0025720F"/>
    <w:rsid w:val="0026004B"/>
    <w:rsid w:val="002623DC"/>
    <w:rsid w:val="00262EDB"/>
    <w:rsid w:val="00263A90"/>
    <w:rsid w:val="00263F01"/>
    <w:rsid w:val="002640D0"/>
    <w:rsid w:val="0026577E"/>
    <w:rsid w:val="002672CF"/>
    <w:rsid w:val="00271772"/>
    <w:rsid w:val="00273729"/>
    <w:rsid w:val="00273802"/>
    <w:rsid w:val="00280775"/>
    <w:rsid w:val="00280CEA"/>
    <w:rsid w:val="0028241E"/>
    <w:rsid w:val="00284123"/>
    <w:rsid w:val="0028422F"/>
    <w:rsid w:val="00284311"/>
    <w:rsid w:val="00284E9B"/>
    <w:rsid w:val="00286800"/>
    <w:rsid w:val="002871E7"/>
    <w:rsid w:val="0028770E"/>
    <w:rsid w:val="00290D12"/>
    <w:rsid w:val="00291AAA"/>
    <w:rsid w:val="002931FB"/>
    <w:rsid w:val="00294ED3"/>
    <w:rsid w:val="00296902"/>
    <w:rsid w:val="002972A8"/>
    <w:rsid w:val="00297A15"/>
    <w:rsid w:val="00297C05"/>
    <w:rsid w:val="002A35A5"/>
    <w:rsid w:val="002A3854"/>
    <w:rsid w:val="002A3B5D"/>
    <w:rsid w:val="002A42F0"/>
    <w:rsid w:val="002A56B1"/>
    <w:rsid w:val="002A5F20"/>
    <w:rsid w:val="002A693E"/>
    <w:rsid w:val="002A7AA4"/>
    <w:rsid w:val="002B094D"/>
    <w:rsid w:val="002B1131"/>
    <w:rsid w:val="002B1DA9"/>
    <w:rsid w:val="002B22A3"/>
    <w:rsid w:val="002B2E27"/>
    <w:rsid w:val="002B4084"/>
    <w:rsid w:val="002B4C6A"/>
    <w:rsid w:val="002B4D09"/>
    <w:rsid w:val="002B4D12"/>
    <w:rsid w:val="002B7A39"/>
    <w:rsid w:val="002C0884"/>
    <w:rsid w:val="002C08D3"/>
    <w:rsid w:val="002C2ACE"/>
    <w:rsid w:val="002C6B4D"/>
    <w:rsid w:val="002C7772"/>
    <w:rsid w:val="002D0BA6"/>
    <w:rsid w:val="002D3A18"/>
    <w:rsid w:val="002D4560"/>
    <w:rsid w:val="002D47DE"/>
    <w:rsid w:val="002D4F17"/>
    <w:rsid w:val="002E111D"/>
    <w:rsid w:val="002E292F"/>
    <w:rsid w:val="002E2B11"/>
    <w:rsid w:val="002E2C68"/>
    <w:rsid w:val="002E5471"/>
    <w:rsid w:val="002E56F7"/>
    <w:rsid w:val="002E5784"/>
    <w:rsid w:val="002E59AF"/>
    <w:rsid w:val="002E617B"/>
    <w:rsid w:val="002E73A5"/>
    <w:rsid w:val="002E7BA6"/>
    <w:rsid w:val="002E7D3D"/>
    <w:rsid w:val="002F0E7A"/>
    <w:rsid w:val="002F30B6"/>
    <w:rsid w:val="002F5C23"/>
    <w:rsid w:val="0030126B"/>
    <w:rsid w:val="003044FB"/>
    <w:rsid w:val="00305702"/>
    <w:rsid w:val="00306689"/>
    <w:rsid w:val="00306F97"/>
    <w:rsid w:val="00307D9F"/>
    <w:rsid w:val="00307EBF"/>
    <w:rsid w:val="0031033A"/>
    <w:rsid w:val="003116AD"/>
    <w:rsid w:val="00314244"/>
    <w:rsid w:val="003153D5"/>
    <w:rsid w:val="003159B6"/>
    <w:rsid w:val="00315FEB"/>
    <w:rsid w:val="003161E6"/>
    <w:rsid w:val="00316A53"/>
    <w:rsid w:val="00316EC6"/>
    <w:rsid w:val="00317666"/>
    <w:rsid w:val="003201E3"/>
    <w:rsid w:val="003214FC"/>
    <w:rsid w:val="00321B1A"/>
    <w:rsid w:val="00326AF1"/>
    <w:rsid w:val="00327474"/>
    <w:rsid w:val="00330380"/>
    <w:rsid w:val="0033053B"/>
    <w:rsid w:val="00330FC4"/>
    <w:rsid w:val="00331CE7"/>
    <w:rsid w:val="0033434B"/>
    <w:rsid w:val="00334D83"/>
    <w:rsid w:val="00335803"/>
    <w:rsid w:val="00335958"/>
    <w:rsid w:val="00336240"/>
    <w:rsid w:val="00336AD8"/>
    <w:rsid w:val="00336FE3"/>
    <w:rsid w:val="00337AB8"/>
    <w:rsid w:val="00341541"/>
    <w:rsid w:val="00341BB6"/>
    <w:rsid w:val="00341E9C"/>
    <w:rsid w:val="00342C31"/>
    <w:rsid w:val="00343579"/>
    <w:rsid w:val="00344596"/>
    <w:rsid w:val="003453C7"/>
    <w:rsid w:val="003459E7"/>
    <w:rsid w:val="003469C5"/>
    <w:rsid w:val="00346B75"/>
    <w:rsid w:val="003475EE"/>
    <w:rsid w:val="00353A5F"/>
    <w:rsid w:val="00354545"/>
    <w:rsid w:val="00354A00"/>
    <w:rsid w:val="00354BB8"/>
    <w:rsid w:val="00354E82"/>
    <w:rsid w:val="00355BA0"/>
    <w:rsid w:val="00361638"/>
    <w:rsid w:val="00361810"/>
    <w:rsid w:val="00361ED2"/>
    <w:rsid w:val="00362262"/>
    <w:rsid w:val="00362750"/>
    <w:rsid w:val="00362C9D"/>
    <w:rsid w:val="00365361"/>
    <w:rsid w:val="003656EB"/>
    <w:rsid w:val="00365770"/>
    <w:rsid w:val="00366BDC"/>
    <w:rsid w:val="0036756B"/>
    <w:rsid w:val="0036764A"/>
    <w:rsid w:val="003729F0"/>
    <w:rsid w:val="00373038"/>
    <w:rsid w:val="00377DFE"/>
    <w:rsid w:val="003818B9"/>
    <w:rsid w:val="00385D02"/>
    <w:rsid w:val="00385DC5"/>
    <w:rsid w:val="00385EEB"/>
    <w:rsid w:val="00390E3F"/>
    <w:rsid w:val="00390E60"/>
    <w:rsid w:val="00391B14"/>
    <w:rsid w:val="003942D8"/>
    <w:rsid w:val="003967D7"/>
    <w:rsid w:val="003A112F"/>
    <w:rsid w:val="003A1B84"/>
    <w:rsid w:val="003A2D38"/>
    <w:rsid w:val="003A3252"/>
    <w:rsid w:val="003A5BAE"/>
    <w:rsid w:val="003B2244"/>
    <w:rsid w:val="003B3865"/>
    <w:rsid w:val="003B70BE"/>
    <w:rsid w:val="003C235C"/>
    <w:rsid w:val="003C331A"/>
    <w:rsid w:val="003C48DD"/>
    <w:rsid w:val="003C4A32"/>
    <w:rsid w:val="003C5DD5"/>
    <w:rsid w:val="003C65E2"/>
    <w:rsid w:val="003C6926"/>
    <w:rsid w:val="003D01CB"/>
    <w:rsid w:val="003D053D"/>
    <w:rsid w:val="003D0F17"/>
    <w:rsid w:val="003D12D7"/>
    <w:rsid w:val="003D2B58"/>
    <w:rsid w:val="003D2DF7"/>
    <w:rsid w:val="003D3370"/>
    <w:rsid w:val="003D393B"/>
    <w:rsid w:val="003D4600"/>
    <w:rsid w:val="003D5B94"/>
    <w:rsid w:val="003D6DA2"/>
    <w:rsid w:val="003D729D"/>
    <w:rsid w:val="003E1153"/>
    <w:rsid w:val="003E2063"/>
    <w:rsid w:val="003E2BE4"/>
    <w:rsid w:val="003E5417"/>
    <w:rsid w:val="003E54B5"/>
    <w:rsid w:val="003E58D9"/>
    <w:rsid w:val="003E7939"/>
    <w:rsid w:val="003F0CC8"/>
    <w:rsid w:val="003F1111"/>
    <w:rsid w:val="003F43E1"/>
    <w:rsid w:val="003F7875"/>
    <w:rsid w:val="003F7D91"/>
    <w:rsid w:val="004023DE"/>
    <w:rsid w:val="0040257B"/>
    <w:rsid w:val="00402696"/>
    <w:rsid w:val="004031C8"/>
    <w:rsid w:val="0040545A"/>
    <w:rsid w:val="004054C6"/>
    <w:rsid w:val="00405BB9"/>
    <w:rsid w:val="00405D2A"/>
    <w:rsid w:val="00407175"/>
    <w:rsid w:val="00410243"/>
    <w:rsid w:val="004106E6"/>
    <w:rsid w:val="00411BDE"/>
    <w:rsid w:val="00411EB9"/>
    <w:rsid w:val="00412FCB"/>
    <w:rsid w:val="00415277"/>
    <w:rsid w:val="00416215"/>
    <w:rsid w:val="0042026B"/>
    <w:rsid w:val="00420C04"/>
    <w:rsid w:val="0042308C"/>
    <w:rsid w:val="00424D1D"/>
    <w:rsid w:val="004256B7"/>
    <w:rsid w:val="00425ED4"/>
    <w:rsid w:val="00426730"/>
    <w:rsid w:val="004279F7"/>
    <w:rsid w:val="0043018E"/>
    <w:rsid w:val="004305DF"/>
    <w:rsid w:val="00430B05"/>
    <w:rsid w:val="00431464"/>
    <w:rsid w:val="00431B74"/>
    <w:rsid w:val="00432196"/>
    <w:rsid w:val="00433481"/>
    <w:rsid w:val="00433F71"/>
    <w:rsid w:val="0043475A"/>
    <w:rsid w:val="0043644E"/>
    <w:rsid w:val="00441421"/>
    <w:rsid w:val="00441834"/>
    <w:rsid w:val="00441900"/>
    <w:rsid w:val="00442BE7"/>
    <w:rsid w:val="00442D6F"/>
    <w:rsid w:val="00442F69"/>
    <w:rsid w:val="00442FFE"/>
    <w:rsid w:val="00443AA4"/>
    <w:rsid w:val="004441C3"/>
    <w:rsid w:val="00444968"/>
    <w:rsid w:val="0044515C"/>
    <w:rsid w:val="004456AD"/>
    <w:rsid w:val="00445BA4"/>
    <w:rsid w:val="0044731E"/>
    <w:rsid w:val="00450D9C"/>
    <w:rsid w:val="00451353"/>
    <w:rsid w:val="00452EDE"/>
    <w:rsid w:val="004542A8"/>
    <w:rsid w:val="00455860"/>
    <w:rsid w:val="00456AA1"/>
    <w:rsid w:val="00456D69"/>
    <w:rsid w:val="0046161E"/>
    <w:rsid w:val="00461CF4"/>
    <w:rsid w:val="00462528"/>
    <w:rsid w:val="004652FD"/>
    <w:rsid w:val="00465316"/>
    <w:rsid w:val="00465AE5"/>
    <w:rsid w:val="00466AFC"/>
    <w:rsid w:val="004677AF"/>
    <w:rsid w:val="00467B35"/>
    <w:rsid w:val="00473156"/>
    <w:rsid w:val="00473B78"/>
    <w:rsid w:val="0047479E"/>
    <w:rsid w:val="004809F0"/>
    <w:rsid w:val="00480AA8"/>
    <w:rsid w:val="00480B92"/>
    <w:rsid w:val="004814A0"/>
    <w:rsid w:val="004842B0"/>
    <w:rsid w:val="004866FE"/>
    <w:rsid w:val="004867EB"/>
    <w:rsid w:val="00486F51"/>
    <w:rsid w:val="004910E4"/>
    <w:rsid w:val="004915D9"/>
    <w:rsid w:val="00491EC2"/>
    <w:rsid w:val="00492861"/>
    <w:rsid w:val="00495A9A"/>
    <w:rsid w:val="004960FF"/>
    <w:rsid w:val="00496F2C"/>
    <w:rsid w:val="00497998"/>
    <w:rsid w:val="004A0BCA"/>
    <w:rsid w:val="004A12F4"/>
    <w:rsid w:val="004A14BF"/>
    <w:rsid w:val="004A160A"/>
    <w:rsid w:val="004A18D8"/>
    <w:rsid w:val="004A481B"/>
    <w:rsid w:val="004A5258"/>
    <w:rsid w:val="004A5512"/>
    <w:rsid w:val="004A5ABD"/>
    <w:rsid w:val="004A5CFF"/>
    <w:rsid w:val="004A6799"/>
    <w:rsid w:val="004A7F7F"/>
    <w:rsid w:val="004B33ED"/>
    <w:rsid w:val="004B4BEA"/>
    <w:rsid w:val="004B509F"/>
    <w:rsid w:val="004B5425"/>
    <w:rsid w:val="004B5622"/>
    <w:rsid w:val="004B7BEE"/>
    <w:rsid w:val="004C1387"/>
    <w:rsid w:val="004C47D9"/>
    <w:rsid w:val="004C64EE"/>
    <w:rsid w:val="004C7DCF"/>
    <w:rsid w:val="004D365D"/>
    <w:rsid w:val="004D3DDE"/>
    <w:rsid w:val="004D3E90"/>
    <w:rsid w:val="004D4FA5"/>
    <w:rsid w:val="004D5F4E"/>
    <w:rsid w:val="004D6919"/>
    <w:rsid w:val="004D77AF"/>
    <w:rsid w:val="004D7C10"/>
    <w:rsid w:val="004E0E58"/>
    <w:rsid w:val="004E1229"/>
    <w:rsid w:val="004E2016"/>
    <w:rsid w:val="004E2193"/>
    <w:rsid w:val="004E23EA"/>
    <w:rsid w:val="004E3325"/>
    <w:rsid w:val="004E46B5"/>
    <w:rsid w:val="004E506B"/>
    <w:rsid w:val="004E551A"/>
    <w:rsid w:val="004E5AA8"/>
    <w:rsid w:val="004E6221"/>
    <w:rsid w:val="004E6E70"/>
    <w:rsid w:val="004E6F75"/>
    <w:rsid w:val="004F00A9"/>
    <w:rsid w:val="004F1AD6"/>
    <w:rsid w:val="004F410E"/>
    <w:rsid w:val="004F4BB4"/>
    <w:rsid w:val="004F7C96"/>
    <w:rsid w:val="005001F1"/>
    <w:rsid w:val="0050241C"/>
    <w:rsid w:val="00502A03"/>
    <w:rsid w:val="005034E3"/>
    <w:rsid w:val="00504697"/>
    <w:rsid w:val="00504F8A"/>
    <w:rsid w:val="0050523C"/>
    <w:rsid w:val="00506B69"/>
    <w:rsid w:val="00510DAC"/>
    <w:rsid w:val="00510EF9"/>
    <w:rsid w:val="00511674"/>
    <w:rsid w:val="005118B0"/>
    <w:rsid w:val="00511C3C"/>
    <w:rsid w:val="00511D89"/>
    <w:rsid w:val="00512004"/>
    <w:rsid w:val="00513A7E"/>
    <w:rsid w:val="00513AA3"/>
    <w:rsid w:val="00514F36"/>
    <w:rsid w:val="00515129"/>
    <w:rsid w:val="00517AAE"/>
    <w:rsid w:val="00520585"/>
    <w:rsid w:val="00520C9C"/>
    <w:rsid w:val="0052192B"/>
    <w:rsid w:val="00523C5D"/>
    <w:rsid w:val="00524233"/>
    <w:rsid w:val="00525C88"/>
    <w:rsid w:val="00526B6C"/>
    <w:rsid w:val="00527DF4"/>
    <w:rsid w:val="00530B8B"/>
    <w:rsid w:val="00531729"/>
    <w:rsid w:val="005318E4"/>
    <w:rsid w:val="00532231"/>
    <w:rsid w:val="00532A79"/>
    <w:rsid w:val="00534B01"/>
    <w:rsid w:val="00536F01"/>
    <w:rsid w:val="00540DAC"/>
    <w:rsid w:val="0054289F"/>
    <w:rsid w:val="00543ECA"/>
    <w:rsid w:val="005468B1"/>
    <w:rsid w:val="00546A32"/>
    <w:rsid w:val="00546E52"/>
    <w:rsid w:val="00547F96"/>
    <w:rsid w:val="005506CD"/>
    <w:rsid w:val="00552741"/>
    <w:rsid w:val="005532B8"/>
    <w:rsid w:val="00553838"/>
    <w:rsid w:val="0055468F"/>
    <w:rsid w:val="005567A0"/>
    <w:rsid w:val="00556890"/>
    <w:rsid w:val="0055702C"/>
    <w:rsid w:val="00560E84"/>
    <w:rsid w:val="005628C8"/>
    <w:rsid w:val="00564A4F"/>
    <w:rsid w:val="00566612"/>
    <w:rsid w:val="00566FB0"/>
    <w:rsid w:val="0056779A"/>
    <w:rsid w:val="0057030D"/>
    <w:rsid w:val="00571368"/>
    <w:rsid w:val="0057332D"/>
    <w:rsid w:val="00574B88"/>
    <w:rsid w:val="005752A6"/>
    <w:rsid w:val="005755A6"/>
    <w:rsid w:val="00575660"/>
    <w:rsid w:val="00577BFB"/>
    <w:rsid w:val="00577CD1"/>
    <w:rsid w:val="00577EFA"/>
    <w:rsid w:val="005838FF"/>
    <w:rsid w:val="005845A5"/>
    <w:rsid w:val="00585C48"/>
    <w:rsid w:val="00585EB2"/>
    <w:rsid w:val="00586909"/>
    <w:rsid w:val="00590A33"/>
    <w:rsid w:val="00591A15"/>
    <w:rsid w:val="00592787"/>
    <w:rsid w:val="00592EA7"/>
    <w:rsid w:val="00593A5A"/>
    <w:rsid w:val="0059643B"/>
    <w:rsid w:val="00596798"/>
    <w:rsid w:val="005A0CB4"/>
    <w:rsid w:val="005A1826"/>
    <w:rsid w:val="005A2AEE"/>
    <w:rsid w:val="005A58D4"/>
    <w:rsid w:val="005A6653"/>
    <w:rsid w:val="005A754E"/>
    <w:rsid w:val="005A76F5"/>
    <w:rsid w:val="005A78E8"/>
    <w:rsid w:val="005A7E54"/>
    <w:rsid w:val="005B14C8"/>
    <w:rsid w:val="005B1EA5"/>
    <w:rsid w:val="005B291A"/>
    <w:rsid w:val="005B3228"/>
    <w:rsid w:val="005B41DF"/>
    <w:rsid w:val="005B6160"/>
    <w:rsid w:val="005C153A"/>
    <w:rsid w:val="005C1B01"/>
    <w:rsid w:val="005C1D19"/>
    <w:rsid w:val="005C2205"/>
    <w:rsid w:val="005C294C"/>
    <w:rsid w:val="005C2ABC"/>
    <w:rsid w:val="005C48EA"/>
    <w:rsid w:val="005C5391"/>
    <w:rsid w:val="005C76E6"/>
    <w:rsid w:val="005D07FE"/>
    <w:rsid w:val="005D0C68"/>
    <w:rsid w:val="005D0E22"/>
    <w:rsid w:val="005D13D6"/>
    <w:rsid w:val="005D3388"/>
    <w:rsid w:val="005D4192"/>
    <w:rsid w:val="005D4255"/>
    <w:rsid w:val="005D5FAF"/>
    <w:rsid w:val="005E224E"/>
    <w:rsid w:val="005E29E0"/>
    <w:rsid w:val="005E3410"/>
    <w:rsid w:val="005E3C0B"/>
    <w:rsid w:val="005E40E1"/>
    <w:rsid w:val="005E5A8C"/>
    <w:rsid w:val="005E755A"/>
    <w:rsid w:val="005E75A3"/>
    <w:rsid w:val="005F3583"/>
    <w:rsid w:val="005F4008"/>
    <w:rsid w:val="005F4093"/>
    <w:rsid w:val="005F452C"/>
    <w:rsid w:val="005F47E5"/>
    <w:rsid w:val="005F5B3D"/>
    <w:rsid w:val="005F6826"/>
    <w:rsid w:val="005F6829"/>
    <w:rsid w:val="005F6929"/>
    <w:rsid w:val="005F6E1C"/>
    <w:rsid w:val="005F7900"/>
    <w:rsid w:val="00600ED0"/>
    <w:rsid w:val="00603925"/>
    <w:rsid w:val="0060480C"/>
    <w:rsid w:val="00604E06"/>
    <w:rsid w:val="00605160"/>
    <w:rsid w:val="006054B5"/>
    <w:rsid w:val="0060778A"/>
    <w:rsid w:val="00613039"/>
    <w:rsid w:val="00613CAB"/>
    <w:rsid w:val="0061466D"/>
    <w:rsid w:val="00614A13"/>
    <w:rsid w:val="006173E3"/>
    <w:rsid w:val="00617D9E"/>
    <w:rsid w:val="00620D25"/>
    <w:rsid w:val="0062327F"/>
    <w:rsid w:val="00623466"/>
    <w:rsid w:val="0062396A"/>
    <w:rsid w:val="0062440E"/>
    <w:rsid w:val="0062523D"/>
    <w:rsid w:val="006258B1"/>
    <w:rsid w:val="0062658C"/>
    <w:rsid w:val="00626CD4"/>
    <w:rsid w:val="0062741B"/>
    <w:rsid w:val="00627B9B"/>
    <w:rsid w:val="00630E11"/>
    <w:rsid w:val="00630E83"/>
    <w:rsid w:val="00632256"/>
    <w:rsid w:val="00633145"/>
    <w:rsid w:val="006336BE"/>
    <w:rsid w:val="006337C5"/>
    <w:rsid w:val="00634E76"/>
    <w:rsid w:val="00635E72"/>
    <w:rsid w:val="006360F6"/>
    <w:rsid w:val="00636E42"/>
    <w:rsid w:val="00637ED3"/>
    <w:rsid w:val="00642775"/>
    <w:rsid w:val="00642B4D"/>
    <w:rsid w:val="00643195"/>
    <w:rsid w:val="00643ACD"/>
    <w:rsid w:val="006440C4"/>
    <w:rsid w:val="00644C03"/>
    <w:rsid w:val="00645797"/>
    <w:rsid w:val="0064620D"/>
    <w:rsid w:val="006466ED"/>
    <w:rsid w:val="00646E52"/>
    <w:rsid w:val="00647318"/>
    <w:rsid w:val="006476A9"/>
    <w:rsid w:val="00647A57"/>
    <w:rsid w:val="00652303"/>
    <w:rsid w:val="00653C8D"/>
    <w:rsid w:val="00654348"/>
    <w:rsid w:val="0065443A"/>
    <w:rsid w:val="0065579B"/>
    <w:rsid w:val="00656476"/>
    <w:rsid w:val="00656FFB"/>
    <w:rsid w:val="0066064B"/>
    <w:rsid w:val="00660CF5"/>
    <w:rsid w:val="0066255D"/>
    <w:rsid w:val="00663143"/>
    <w:rsid w:val="0066488F"/>
    <w:rsid w:val="006650F6"/>
    <w:rsid w:val="00666956"/>
    <w:rsid w:val="00673D66"/>
    <w:rsid w:val="0067402B"/>
    <w:rsid w:val="006741D9"/>
    <w:rsid w:val="006755BE"/>
    <w:rsid w:val="006756BB"/>
    <w:rsid w:val="00676E11"/>
    <w:rsid w:val="00677319"/>
    <w:rsid w:val="00680CBC"/>
    <w:rsid w:val="00680CEC"/>
    <w:rsid w:val="00681403"/>
    <w:rsid w:val="0068312F"/>
    <w:rsid w:val="0068386D"/>
    <w:rsid w:val="00683C1F"/>
    <w:rsid w:val="006863E1"/>
    <w:rsid w:val="0068745F"/>
    <w:rsid w:val="00690ADF"/>
    <w:rsid w:val="00691160"/>
    <w:rsid w:val="00692055"/>
    <w:rsid w:val="00692244"/>
    <w:rsid w:val="00692CDB"/>
    <w:rsid w:val="006932E4"/>
    <w:rsid w:val="006933FC"/>
    <w:rsid w:val="00693768"/>
    <w:rsid w:val="006947A8"/>
    <w:rsid w:val="006A0866"/>
    <w:rsid w:val="006A0EFC"/>
    <w:rsid w:val="006A193C"/>
    <w:rsid w:val="006A230E"/>
    <w:rsid w:val="006A35AB"/>
    <w:rsid w:val="006A4954"/>
    <w:rsid w:val="006A58FA"/>
    <w:rsid w:val="006A5ED6"/>
    <w:rsid w:val="006A68CB"/>
    <w:rsid w:val="006B0043"/>
    <w:rsid w:val="006B00E1"/>
    <w:rsid w:val="006B0152"/>
    <w:rsid w:val="006B0BA2"/>
    <w:rsid w:val="006B1925"/>
    <w:rsid w:val="006B3DE6"/>
    <w:rsid w:val="006B4347"/>
    <w:rsid w:val="006B4B97"/>
    <w:rsid w:val="006B598A"/>
    <w:rsid w:val="006B5B51"/>
    <w:rsid w:val="006C0250"/>
    <w:rsid w:val="006C03C2"/>
    <w:rsid w:val="006C149A"/>
    <w:rsid w:val="006C28C8"/>
    <w:rsid w:val="006C3ECE"/>
    <w:rsid w:val="006C3FAF"/>
    <w:rsid w:val="006C4DBD"/>
    <w:rsid w:val="006C5A02"/>
    <w:rsid w:val="006C5B69"/>
    <w:rsid w:val="006C637D"/>
    <w:rsid w:val="006C69A9"/>
    <w:rsid w:val="006C700D"/>
    <w:rsid w:val="006C7864"/>
    <w:rsid w:val="006D088D"/>
    <w:rsid w:val="006D0C12"/>
    <w:rsid w:val="006D0CDA"/>
    <w:rsid w:val="006D1573"/>
    <w:rsid w:val="006D1924"/>
    <w:rsid w:val="006D2F7C"/>
    <w:rsid w:val="006D46C9"/>
    <w:rsid w:val="006D4EED"/>
    <w:rsid w:val="006D55B4"/>
    <w:rsid w:val="006E07A3"/>
    <w:rsid w:val="006E08F0"/>
    <w:rsid w:val="006E1568"/>
    <w:rsid w:val="006E282E"/>
    <w:rsid w:val="006E2F04"/>
    <w:rsid w:val="006E557A"/>
    <w:rsid w:val="006E63B8"/>
    <w:rsid w:val="006E6673"/>
    <w:rsid w:val="006E67A8"/>
    <w:rsid w:val="006E797E"/>
    <w:rsid w:val="006E7AA0"/>
    <w:rsid w:val="006F0855"/>
    <w:rsid w:val="006F0FEA"/>
    <w:rsid w:val="006F3792"/>
    <w:rsid w:val="006F3FD8"/>
    <w:rsid w:val="006F6537"/>
    <w:rsid w:val="006F6E29"/>
    <w:rsid w:val="006F6E44"/>
    <w:rsid w:val="006F70E1"/>
    <w:rsid w:val="006F7306"/>
    <w:rsid w:val="006F7DD8"/>
    <w:rsid w:val="0070240E"/>
    <w:rsid w:val="00703DF2"/>
    <w:rsid w:val="0070469B"/>
    <w:rsid w:val="00704B2A"/>
    <w:rsid w:val="00704D50"/>
    <w:rsid w:val="00705D54"/>
    <w:rsid w:val="00706254"/>
    <w:rsid w:val="00711A69"/>
    <w:rsid w:val="007122B7"/>
    <w:rsid w:val="007131F5"/>
    <w:rsid w:val="00713BFA"/>
    <w:rsid w:val="00713FDA"/>
    <w:rsid w:val="00714AA4"/>
    <w:rsid w:val="00714F58"/>
    <w:rsid w:val="007175EA"/>
    <w:rsid w:val="0071764C"/>
    <w:rsid w:val="00717899"/>
    <w:rsid w:val="00723F20"/>
    <w:rsid w:val="00724591"/>
    <w:rsid w:val="007263ED"/>
    <w:rsid w:val="00726763"/>
    <w:rsid w:val="00726FB8"/>
    <w:rsid w:val="00727A97"/>
    <w:rsid w:val="00727DA8"/>
    <w:rsid w:val="00731252"/>
    <w:rsid w:val="00731303"/>
    <w:rsid w:val="007320A8"/>
    <w:rsid w:val="007324F3"/>
    <w:rsid w:val="00733DE4"/>
    <w:rsid w:val="007353F2"/>
    <w:rsid w:val="0073540C"/>
    <w:rsid w:val="00736103"/>
    <w:rsid w:val="0073623B"/>
    <w:rsid w:val="0073723D"/>
    <w:rsid w:val="00740CDC"/>
    <w:rsid w:val="00741BF7"/>
    <w:rsid w:val="00741C8D"/>
    <w:rsid w:val="00741E1C"/>
    <w:rsid w:val="007434AA"/>
    <w:rsid w:val="00743AC1"/>
    <w:rsid w:val="0074441E"/>
    <w:rsid w:val="00744A5F"/>
    <w:rsid w:val="007450A6"/>
    <w:rsid w:val="00745884"/>
    <w:rsid w:val="007471CA"/>
    <w:rsid w:val="00747823"/>
    <w:rsid w:val="00750610"/>
    <w:rsid w:val="00751381"/>
    <w:rsid w:val="00751F93"/>
    <w:rsid w:val="00753AB0"/>
    <w:rsid w:val="007543C3"/>
    <w:rsid w:val="00754625"/>
    <w:rsid w:val="00754C82"/>
    <w:rsid w:val="00755F7C"/>
    <w:rsid w:val="00756A73"/>
    <w:rsid w:val="00757540"/>
    <w:rsid w:val="00760667"/>
    <w:rsid w:val="00760F10"/>
    <w:rsid w:val="0076268E"/>
    <w:rsid w:val="00763887"/>
    <w:rsid w:val="00764032"/>
    <w:rsid w:val="0076572F"/>
    <w:rsid w:val="00767896"/>
    <w:rsid w:val="00767EB1"/>
    <w:rsid w:val="0077012E"/>
    <w:rsid w:val="0077167E"/>
    <w:rsid w:val="0077390A"/>
    <w:rsid w:val="00775694"/>
    <w:rsid w:val="00776735"/>
    <w:rsid w:val="0078094A"/>
    <w:rsid w:val="00785365"/>
    <w:rsid w:val="00787D86"/>
    <w:rsid w:val="00790950"/>
    <w:rsid w:val="00790DF4"/>
    <w:rsid w:val="00794123"/>
    <w:rsid w:val="00794FF2"/>
    <w:rsid w:val="007A0ACE"/>
    <w:rsid w:val="007A0B80"/>
    <w:rsid w:val="007A0BF7"/>
    <w:rsid w:val="007A4304"/>
    <w:rsid w:val="007A505B"/>
    <w:rsid w:val="007A5380"/>
    <w:rsid w:val="007A5414"/>
    <w:rsid w:val="007A633E"/>
    <w:rsid w:val="007A6612"/>
    <w:rsid w:val="007A699E"/>
    <w:rsid w:val="007B02D4"/>
    <w:rsid w:val="007B12D4"/>
    <w:rsid w:val="007B4EF1"/>
    <w:rsid w:val="007B5E92"/>
    <w:rsid w:val="007B62BF"/>
    <w:rsid w:val="007B7AC1"/>
    <w:rsid w:val="007C0398"/>
    <w:rsid w:val="007C1725"/>
    <w:rsid w:val="007C1A08"/>
    <w:rsid w:val="007C2070"/>
    <w:rsid w:val="007C24D2"/>
    <w:rsid w:val="007C287C"/>
    <w:rsid w:val="007C2F25"/>
    <w:rsid w:val="007C59E9"/>
    <w:rsid w:val="007C619C"/>
    <w:rsid w:val="007C6464"/>
    <w:rsid w:val="007C721A"/>
    <w:rsid w:val="007D02B6"/>
    <w:rsid w:val="007D1743"/>
    <w:rsid w:val="007D4866"/>
    <w:rsid w:val="007D6FEB"/>
    <w:rsid w:val="007D7E57"/>
    <w:rsid w:val="007E0791"/>
    <w:rsid w:val="007E12F8"/>
    <w:rsid w:val="007E260B"/>
    <w:rsid w:val="007E3ADF"/>
    <w:rsid w:val="007E3F49"/>
    <w:rsid w:val="007E703A"/>
    <w:rsid w:val="007E733A"/>
    <w:rsid w:val="007E78DC"/>
    <w:rsid w:val="007E791C"/>
    <w:rsid w:val="007F02D3"/>
    <w:rsid w:val="007F29C9"/>
    <w:rsid w:val="007F35F7"/>
    <w:rsid w:val="007F6C7F"/>
    <w:rsid w:val="007F6DAC"/>
    <w:rsid w:val="008010CF"/>
    <w:rsid w:val="00801EB6"/>
    <w:rsid w:val="00804D19"/>
    <w:rsid w:val="0080549A"/>
    <w:rsid w:val="008067A0"/>
    <w:rsid w:val="00806B4D"/>
    <w:rsid w:val="00806B8F"/>
    <w:rsid w:val="00807FE3"/>
    <w:rsid w:val="00811B7A"/>
    <w:rsid w:val="0081224C"/>
    <w:rsid w:val="0081340A"/>
    <w:rsid w:val="008149B8"/>
    <w:rsid w:val="00815A17"/>
    <w:rsid w:val="0081657B"/>
    <w:rsid w:val="00816EEB"/>
    <w:rsid w:val="008171AB"/>
    <w:rsid w:val="0082044D"/>
    <w:rsid w:val="00825E86"/>
    <w:rsid w:val="008264F1"/>
    <w:rsid w:val="008278EB"/>
    <w:rsid w:val="00827B10"/>
    <w:rsid w:val="00830548"/>
    <w:rsid w:val="00830DD0"/>
    <w:rsid w:val="00830EA4"/>
    <w:rsid w:val="00830F95"/>
    <w:rsid w:val="00831AAE"/>
    <w:rsid w:val="00832D60"/>
    <w:rsid w:val="00833490"/>
    <w:rsid w:val="008346DE"/>
    <w:rsid w:val="008359FD"/>
    <w:rsid w:val="00835CDC"/>
    <w:rsid w:val="00835E60"/>
    <w:rsid w:val="008367CC"/>
    <w:rsid w:val="00836CB4"/>
    <w:rsid w:val="00836D67"/>
    <w:rsid w:val="00840550"/>
    <w:rsid w:val="00841178"/>
    <w:rsid w:val="00842396"/>
    <w:rsid w:val="008436C3"/>
    <w:rsid w:val="0084523F"/>
    <w:rsid w:val="0084772C"/>
    <w:rsid w:val="00847E66"/>
    <w:rsid w:val="00847E9F"/>
    <w:rsid w:val="0085069D"/>
    <w:rsid w:val="00850CD8"/>
    <w:rsid w:val="00850D50"/>
    <w:rsid w:val="008513C4"/>
    <w:rsid w:val="00851716"/>
    <w:rsid w:val="00854936"/>
    <w:rsid w:val="00856B9E"/>
    <w:rsid w:val="00857417"/>
    <w:rsid w:val="00860689"/>
    <w:rsid w:val="00861B95"/>
    <w:rsid w:val="00862473"/>
    <w:rsid w:val="00864947"/>
    <w:rsid w:val="00865961"/>
    <w:rsid w:val="00865C10"/>
    <w:rsid w:val="00866238"/>
    <w:rsid w:val="00875B00"/>
    <w:rsid w:val="008774B2"/>
    <w:rsid w:val="00880AEB"/>
    <w:rsid w:val="00880FE0"/>
    <w:rsid w:val="008836E7"/>
    <w:rsid w:val="00883F45"/>
    <w:rsid w:val="0088590E"/>
    <w:rsid w:val="00886435"/>
    <w:rsid w:val="008869D1"/>
    <w:rsid w:val="008870B9"/>
    <w:rsid w:val="00887442"/>
    <w:rsid w:val="00891570"/>
    <w:rsid w:val="00892C54"/>
    <w:rsid w:val="00893A09"/>
    <w:rsid w:val="00893DCB"/>
    <w:rsid w:val="00897EA5"/>
    <w:rsid w:val="008A0AC7"/>
    <w:rsid w:val="008A22D6"/>
    <w:rsid w:val="008A3717"/>
    <w:rsid w:val="008A4200"/>
    <w:rsid w:val="008A4B17"/>
    <w:rsid w:val="008A51F3"/>
    <w:rsid w:val="008A5544"/>
    <w:rsid w:val="008A67C5"/>
    <w:rsid w:val="008A7AB5"/>
    <w:rsid w:val="008A7E3A"/>
    <w:rsid w:val="008A7F5B"/>
    <w:rsid w:val="008B1838"/>
    <w:rsid w:val="008B2168"/>
    <w:rsid w:val="008B2E17"/>
    <w:rsid w:val="008B3B11"/>
    <w:rsid w:val="008B3C80"/>
    <w:rsid w:val="008B6D0C"/>
    <w:rsid w:val="008B7B74"/>
    <w:rsid w:val="008C060A"/>
    <w:rsid w:val="008C08F3"/>
    <w:rsid w:val="008C109E"/>
    <w:rsid w:val="008C1769"/>
    <w:rsid w:val="008C3745"/>
    <w:rsid w:val="008C3F44"/>
    <w:rsid w:val="008C4E7D"/>
    <w:rsid w:val="008C5172"/>
    <w:rsid w:val="008C5E94"/>
    <w:rsid w:val="008C5F8B"/>
    <w:rsid w:val="008C774B"/>
    <w:rsid w:val="008D0F09"/>
    <w:rsid w:val="008D1D7A"/>
    <w:rsid w:val="008D25FC"/>
    <w:rsid w:val="008D2EC9"/>
    <w:rsid w:val="008D5286"/>
    <w:rsid w:val="008D60CA"/>
    <w:rsid w:val="008D7505"/>
    <w:rsid w:val="008D77A8"/>
    <w:rsid w:val="008D7ABC"/>
    <w:rsid w:val="008E1BF0"/>
    <w:rsid w:val="008E2708"/>
    <w:rsid w:val="008E31DB"/>
    <w:rsid w:val="008E41C7"/>
    <w:rsid w:val="008E483F"/>
    <w:rsid w:val="008E53CB"/>
    <w:rsid w:val="008E62C5"/>
    <w:rsid w:val="008E7450"/>
    <w:rsid w:val="008E7875"/>
    <w:rsid w:val="008F0862"/>
    <w:rsid w:val="008F1510"/>
    <w:rsid w:val="008F3C8F"/>
    <w:rsid w:val="008F3CEE"/>
    <w:rsid w:val="008F42BB"/>
    <w:rsid w:val="008F44EB"/>
    <w:rsid w:val="008F4CF7"/>
    <w:rsid w:val="008F5299"/>
    <w:rsid w:val="008F7102"/>
    <w:rsid w:val="008F7B13"/>
    <w:rsid w:val="00903B5F"/>
    <w:rsid w:val="00906DBB"/>
    <w:rsid w:val="00907E8F"/>
    <w:rsid w:val="0091091D"/>
    <w:rsid w:val="00912ACB"/>
    <w:rsid w:val="00915632"/>
    <w:rsid w:val="00916129"/>
    <w:rsid w:val="00917274"/>
    <w:rsid w:val="0092071E"/>
    <w:rsid w:val="00921BEF"/>
    <w:rsid w:val="0092254B"/>
    <w:rsid w:val="0092359E"/>
    <w:rsid w:val="00926F93"/>
    <w:rsid w:val="009277C3"/>
    <w:rsid w:val="00927B4A"/>
    <w:rsid w:val="00930203"/>
    <w:rsid w:val="00930847"/>
    <w:rsid w:val="0093093D"/>
    <w:rsid w:val="00930FC0"/>
    <w:rsid w:val="00931CAA"/>
    <w:rsid w:val="00932762"/>
    <w:rsid w:val="00933498"/>
    <w:rsid w:val="00933827"/>
    <w:rsid w:val="00934334"/>
    <w:rsid w:val="00934B5A"/>
    <w:rsid w:val="00934C11"/>
    <w:rsid w:val="00934EF1"/>
    <w:rsid w:val="00935604"/>
    <w:rsid w:val="0093571C"/>
    <w:rsid w:val="00940DB5"/>
    <w:rsid w:val="00944B19"/>
    <w:rsid w:val="0094509A"/>
    <w:rsid w:val="00946730"/>
    <w:rsid w:val="00946E4B"/>
    <w:rsid w:val="00951456"/>
    <w:rsid w:val="009530A8"/>
    <w:rsid w:val="00953D9B"/>
    <w:rsid w:val="00953EE4"/>
    <w:rsid w:val="00955EC5"/>
    <w:rsid w:val="009617AC"/>
    <w:rsid w:val="00961A08"/>
    <w:rsid w:val="00961A9D"/>
    <w:rsid w:val="00961CD1"/>
    <w:rsid w:val="009629EF"/>
    <w:rsid w:val="00963911"/>
    <w:rsid w:val="00963EF4"/>
    <w:rsid w:val="00964621"/>
    <w:rsid w:val="00964809"/>
    <w:rsid w:val="009660DE"/>
    <w:rsid w:val="00966BA5"/>
    <w:rsid w:val="0096781E"/>
    <w:rsid w:val="0097393D"/>
    <w:rsid w:val="00974699"/>
    <w:rsid w:val="00974AE3"/>
    <w:rsid w:val="00975228"/>
    <w:rsid w:val="00976F8A"/>
    <w:rsid w:val="009771C6"/>
    <w:rsid w:val="00982C18"/>
    <w:rsid w:val="00983965"/>
    <w:rsid w:val="00983BB7"/>
    <w:rsid w:val="00985169"/>
    <w:rsid w:val="00985A3D"/>
    <w:rsid w:val="009871ED"/>
    <w:rsid w:val="00990449"/>
    <w:rsid w:val="00991645"/>
    <w:rsid w:val="00991784"/>
    <w:rsid w:val="00993639"/>
    <w:rsid w:val="00993EDB"/>
    <w:rsid w:val="00994388"/>
    <w:rsid w:val="00994A68"/>
    <w:rsid w:val="00994C26"/>
    <w:rsid w:val="00994F08"/>
    <w:rsid w:val="009957D5"/>
    <w:rsid w:val="00996570"/>
    <w:rsid w:val="009A74C8"/>
    <w:rsid w:val="009A7BD8"/>
    <w:rsid w:val="009B2404"/>
    <w:rsid w:val="009B2F1E"/>
    <w:rsid w:val="009C06D9"/>
    <w:rsid w:val="009C22F3"/>
    <w:rsid w:val="009C2AC2"/>
    <w:rsid w:val="009C3A36"/>
    <w:rsid w:val="009C3EAC"/>
    <w:rsid w:val="009C5819"/>
    <w:rsid w:val="009C582F"/>
    <w:rsid w:val="009C5B7E"/>
    <w:rsid w:val="009C7453"/>
    <w:rsid w:val="009D022F"/>
    <w:rsid w:val="009D2A45"/>
    <w:rsid w:val="009D378C"/>
    <w:rsid w:val="009D4B83"/>
    <w:rsid w:val="009D5021"/>
    <w:rsid w:val="009D52DD"/>
    <w:rsid w:val="009D6B1C"/>
    <w:rsid w:val="009E28CE"/>
    <w:rsid w:val="009E2EA5"/>
    <w:rsid w:val="009E3C0B"/>
    <w:rsid w:val="009E569C"/>
    <w:rsid w:val="009E5E83"/>
    <w:rsid w:val="009E60CB"/>
    <w:rsid w:val="009E61A9"/>
    <w:rsid w:val="009E6B05"/>
    <w:rsid w:val="009E7258"/>
    <w:rsid w:val="009E79C4"/>
    <w:rsid w:val="009E7DFD"/>
    <w:rsid w:val="009F0F30"/>
    <w:rsid w:val="009F1249"/>
    <w:rsid w:val="009F1FB4"/>
    <w:rsid w:val="009F2316"/>
    <w:rsid w:val="009F3946"/>
    <w:rsid w:val="009F4ECB"/>
    <w:rsid w:val="009F56FC"/>
    <w:rsid w:val="009F5A2D"/>
    <w:rsid w:val="009F68BC"/>
    <w:rsid w:val="009F75BF"/>
    <w:rsid w:val="00A05E6B"/>
    <w:rsid w:val="00A07216"/>
    <w:rsid w:val="00A07A2E"/>
    <w:rsid w:val="00A07B53"/>
    <w:rsid w:val="00A107CB"/>
    <w:rsid w:val="00A13E77"/>
    <w:rsid w:val="00A147A6"/>
    <w:rsid w:val="00A1586E"/>
    <w:rsid w:val="00A16F82"/>
    <w:rsid w:val="00A17D7C"/>
    <w:rsid w:val="00A20286"/>
    <w:rsid w:val="00A21769"/>
    <w:rsid w:val="00A217FF"/>
    <w:rsid w:val="00A21A16"/>
    <w:rsid w:val="00A22083"/>
    <w:rsid w:val="00A2337E"/>
    <w:rsid w:val="00A23BA6"/>
    <w:rsid w:val="00A2427D"/>
    <w:rsid w:val="00A25B38"/>
    <w:rsid w:val="00A27496"/>
    <w:rsid w:val="00A3038A"/>
    <w:rsid w:val="00A3115A"/>
    <w:rsid w:val="00A32A3A"/>
    <w:rsid w:val="00A32DA0"/>
    <w:rsid w:val="00A32FE0"/>
    <w:rsid w:val="00A3438E"/>
    <w:rsid w:val="00A345EA"/>
    <w:rsid w:val="00A34775"/>
    <w:rsid w:val="00A360CC"/>
    <w:rsid w:val="00A36B17"/>
    <w:rsid w:val="00A36D31"/>
    <w:rsid w:val="00A3781F"/>
    <w:rsid w:val="00A40DC5"/>
    <w:rsid w:val="00A41F90"/>
    <w:rsid w:val="00A44A35"/>
    <w:rsid w:val="00A5055A"/>
    <w:rsid w:val="00A52CE4"/>
    <w:rsid w:val="00A539E7"/>
    <w:rsid w:val="00A54276"/>
    <w:rsid w:val="00A542A4"/>
    <w:rsid w:val="00A60686"/>
    <w:rsid w:val="00A61256"/>
    <w:rsid w:val="00A6356C"/>
    <w:rsid w:val="00A664E4"/>
    <w:rsid w:val="00A666E5"/>
    <w:rsid w:val="00A66D16"/>
    <w:rsid w:val="00A7106F"/>
    <w:rsid w:val="00A7214B"/>
    <w:rsid w:val="00A734FA"/>
    <w:rsid w:val="00A743EF"/>
    <w:rsid w:val="00A74F10"/>
    <w:rsid w:val="00A76347"/>
    <w:rsid w:val="00A77640"/>
    <w:rsid w:val="00A77818"/>
    <w:rsid w:val="00A77E09"/>
    <w:rsid w:val="00A806E9"/>
    <w:rsid w:val="00A80D45"/>
    <w:rsid w:val="00A81D25"/>
    <w:rsid w:val="00A82441"/>
    <w:rsid w:val="00A82733"/>
    <w:rsid w:val="00A83820"/>
    <w:rsid w:val="00A847F4"/>
    <w:rsid w:val="00A849C1"/>
    <w:rsid w:val="00A86D00"/>
    <w:rsid w:val="00A905A9"/>
    <w:rsid w:val="00A90F17"/>
    <w:rsid w:val="00A93E8C"/>
    <w:rsid w:val="00A96083"/>
    <w:rsid w:val="00A97237"/>
    <w:rsid w:val="00A9737E"/>
    <w:rsid w:val="00A97609"/>
    <w:rsid w:val="00AA02FD"/>
    <w:rsid w:val="00AA048B"/>
    <w:rsid w:val="00AA1FB0"/>
    <w:rsid w:val="00AA227C"/>
    <w:rsid w:val="00AA2547"/>
    <w:rsid w:val="00AA2B70"/>
    <w:rsid w:val="00AA2FF1"/>
    <w:rsid w:val="00AA3FC3"/>
    <w:rsid w:val="00AA4AE4"/>
    <w:rsid w:val="00AA4ED4"/>
    <w:rsid w:val="00AA5329"/>
    <w:rsid w:val="00AA7D3B"/>
    <w:rsid w:val="00AB16D5"/>
    <w:rsid w:val="00AB2254"/>
    <w:rsid w:val="00AB3EA7"/>
    <w:rsid w:val="00AB5C9C"/>
    <w:rsid w:val="00AB6359"/>
    <w:rsid w:val="00AB7501"/>
    <w:rsid w:val="00AB7E3D"/>
    <w:rsid w:val="00AC0EDC"/>
    <w:rsid w:val="00AC1592"/>
    <w:rsid w:val="00AC3315"/>
    <w:rsid w:val="00AC43E5"/>
    <w:rsid w:val="00AC45A3"/>
    <w:rsid w:val="00AC66D5"/>
    <w:rsid w:val="00AC7A24"/>
    <w:rsid w:val="00AD034A"/>
    <w:rsid w:val="00AD3638"/>
    <w:rsid w:val="00AD45BF"/>
    <w:rsid w:val="00AD4B09"/>
    <w:rsid w:val="00AE2669"/>
    <w:rsid w:val="00AE321B"/>
    <w:rsid w:val="00AE4354"/>
    <w:rsid w:val="00AE48D7"/>
    <w:rsid w:val="00AE58A4"/>
    <w:rsid w:val="00AE781C"/>
    <w:rsid w:val="00AE7EFF"/>
    <w:rsid w:val="00AF0436"/>
    <w:rsid w:val="00AF2253"/>
    <w:rsid w:val="00AF2B37"/>
    <w:rsid w:val="00AF3B82"/>
    <w:rsid w:val="00AF4003"/>
    <w:rsid w:val="00B00AF5"/>
    <w:rsid w:val="00B00B18"/>
    <w:rsid w:val="00B0271A"/>
    <w:rsid w:val="00B02EE5"/>
    <w:rsid w:val="00B0398E"/>
    <w:rsid w:val="00B03B69"/>
    <w:rsid w:val="00B03FD7"/>
    <w:rsid w:val="00B0408C"/>
    <w:rsid w:val="00B05171"/>
    <w:rsid w:val="00B079EF"/>
    <w:rsid w:val="00B11A62"/>
    <w:rsid w:val="00B13083"/>
    <w:rsid w:val="00B15A48"/>
    <w:rsid w:val="00B16A63"/>
    <w:rsid w:val="00B16CFD"/>
    <w:rsid w:val="00B170EB"/>
    <w:rsid w:val="00B178CD"/>
    <w:rsid w:val="00B204A9"/>
    <w:rsid w:val="00B20A75"/>
    <w:rsid w:val="00B211A3"/>
    <w:rsid w:val="00B211D8"/>
    <w:rsid w:val="00B21A30"/>
    <w:rsid w:val="00B22BA9"/>
    <w:rsid w:val="00B2665A"/>
    <w:rsid w:val="00B30B25"/>
    <w:rsid w:val="00B31040"/>
    <w:rsid w:val="00B3261B"/>
    <w:rsid w:val="00B32641"/>
    <w:rsid w:val="00B3273E"/>
    <w:rsid w:val="00B334D3"/>
    <w:rsid w:val="00B347B9"/>
    <w:rsid w:val="00B3480F"/>
    <w:rsid w:val="00B366B7"/>
    <w:rsid w:val="00B36DC5"/>
    <w:rsid w:val="00B37513"/>
    <w:rsid w:val="00B40779"/>
    <w:rsid w:val="00B4111C"/>
    <w:rsid w:val="00B41A83"/>
    <w:rsid w:val="00B42031"/>
    <w:rsid w:val="00B43704"/>
    <w:rsid w:val="00B43D99"/>
    <w:rsid w:val="00B43F8A"/>
    <w:rsid w:val="00B461DC"/>
    <w:rsid w:val="00B50382"/>
    <w:rsid w:val="00B53D12"/>
    <w:rsid w:val="00B543E7"/>
    <w:rsid w:val="00B543EF"/>
    <w:rsid w:val="00B546AA"/>
    <w:rsid w:val="00B547ED"/>
    <w:rsid w:val="00B5566B"/>
    <w:rsid w:val="00B55FB2"/>
    <w:rsid w:val="00B56605"/>
    <w:rsid w:val="00B56666"/>
    <w:rsid w:val="00B57A23"/>
    <w:rsid w:val="00B61554"/>
    <w:rsid w:val="00B61DA7"/>
    <w:rsid w:val="00B62290"/>
    <w:rsid w:val="00B63FEF"/>
    <w:rsid w:val="00B642F1"/>
    <w:rsid w:val="00B64356"/>
    <w:rsid w:val="00B64BF8"/>
    <w:rsid w:val="00B666C2"/>
    <w:rsid w:val="00B7033C"/>
    <w:rsid w:val="00B72438"/>
    <w:rsid w:val="00B7284E"/>
    <w:rsid w:val="00B72AA1"/>
    <w:rsid w:val="00B74E28"/>
    <w:rsid w:val="00B76EB5"/>
    <w:rsid w:val="00B76F65"/>
    <w:rsid w:val="00B802A2"/>
    <w:rsid w:val="00B80320"/>
    <w:rsid w:val="00B804F6"/>
    <w:rsid w:val="00B81CF0"/>
    <w:rsid w:val="00B81DF9"/>
    <w:rsid w:val="00B81F40"/>
    <w:rsid w:val="00B829C6"/>
    <w:rsid w:val="00B82BB3"/>
    <w:rsid w:val="00B83DBF"/>
    <w:rsid w:val="00B84CD4"/>
    <w:rsid w:val="00B85DF8"/>
    <w:rsid w:val="00B9042A"/>
    <w:rsid w:val="00B90ABD"/>
    <w:rsid w:val="00B92276"/>
    <w:rsid w:val="00B92B22"/>
    <w:rsid w:val="00B953E7"/>
    <w:rsid w:val="00B97628"/>
    <w:rsid w:val="00BA0CE2"/>
    <w:rsid w:val="00BA25FF"/>
    <w:rsid w:val="00BA2D83"/>
    <w:rsid w:val="00BA34B0"/>
    <w:rsid w:val="00BA3CCA"/>
    <w:rsid w:val="00BA3DE6"/>
    <w:rsid w:val="00BA48C4"/>
    <w:rsid w:val="00BA4EB0"/>
    <w:rsid w:val="00BA53DC"/>
    <w:rsid w:val="00BA5E03"/>
    <w:rsid w:val="00BA64A0"/>
    <w:rsid w:val="00BA682C"/>
    <w:rsid w:val="00BA6970"/>
    <w:rsid w:val="00BB02CD"/>
    <w:rsid w:val="00BB0517"/>
    <w:rsid w:val="00BB0856"/>
    <w:rsid w:val="00BB5D51"/>
    <w:rsid w:val="00BC0A99"/>
    <w:rsid w:val="00BC378B"/>
    <w:rsid w:val="00BC4AFF"/>
    <w:rsid w:val="00BC5625"/>
    <w:rsid w:val="00BC5E5E"/>
    <w:rsid w:val="00BC6CC1"/>
    <w:rsid w:val="00BD2ACC"/>
    <w:rsid w:val="00BD2B36"/>
    <w:rsid w:val="00BD4102"/>
    <w:rsid w:val="00BD4458"/>
    <w:rsid w:val="00BD5463"/>
    <w:rsid w:val="00BD5CEE"/>
    <w:rsid w:val="00BD5E5E"/>
    <w:rsid w:val="00BD6021"/>
    <w:rsid w:val="00BD61C2"/>
    <w:rsid w:val="00BD6D16"/>
    <w:rsid w:val="00BD75A5"/>
    <w:rsid w:val="00BE16FE"/>
    <w:rsid w:val="00BE1B2E"/>
    <w:rsid w:val="00BE1D00"/>
    <w:rsid w:val="00BE22CA"/>
    <w:rsid w:val="00BE32C6"/>
    <w:rsid w:val="00BE3376"/>
    <w:rsid w:val="00BE3625"/>
    <w:rsid w:val="00BE3722"/>
    <w:rsid w:val="00BE4611"/>
    <w:rsid w:val="00BE4E19"/>
    <w:rsid w:val="00BE5CE8"/>
    <w:rsid w:val="00BE5D30"/>
    <w:rsid w:val="00BE643C"/>
    <w:rsid w:val="00BE7FE2"/>
    <w:rsid w:val="00BF021A"/>
    <w:rsid w:val="00BF106E"/>
    <w:rsid w:val="00BF182D"/>
    <w:rsid w:val="00BF3B83"/>
    <w:rsid w:val="00BF449E"/>
    <w:rsid w:val="00BF4F70"/>
    <w:rsid w:val="00BF5A0A"/>
    <w:rsid w:val="00BF6136"/>
    <w:rsid w:val="00BF75CE"/>
    <w:rsid w:val="00C003F3"/>
    <w:rsid w:val="00C00C09"/>
    <w:rsid w:val="00C012F7"/>
    <w:rsid w:val="00C01978"/>
    <w:rsid w:val="00C029DC"/>
    <w:rsid w:val="00C04F3D"/>
    <w:rsid w:val="00C0618A"/>
    <w:rsid w:val="00C06E77"/>
    <w:rsid w:val="00C07461"/>
    <w:rsid w:val="00C07D3B"/>
    <w:rsid w:val="00C109A6"/>
    <w:rsid w:val="00C11F02"/>
    <w:rsid w:val="00C12C74"/>
    <w:rsid w:val="00C14305"/>
    <w:rsid w:val="00C14DE1"/>
    <w:rsid w:val="00C155D7"/>
    <w:rsid w:val="00C1654C"/>
    <w:rsid w:val="00C17084"/>
    <w:rsid w:val="00C20D7C"/>
    <w:rsid w:val="00C21894"/>
    <w:rsid w:val="00C228BD"/>
    <w:rsid w:val="00C231E1"/>
    <w:rsid w:val="00C244DD"/>
    <w:rsid w:val="00C274AC"/>
    <w:rsid w:val="00C307C1"/>
    <w:rsid w:val="00C32E11"/>
    <w:rsid w:val="00C32FD9"/>
    <w:rsid w:val="00C330CC"/>
    <w:rsid w:val="00C33527"/>
    <w:rsid w:val="00C33F7F"/>
    <w:rsid w:val="00C3413A"/>
    <w:rsid w:val="00C40897"/>
    <w:rsid w:val="00C408E7"/>
    <w:rsid w:val="00C43018"/>
    <w:rsid w:val="00C44643"/>
    <w:rsid w:val="00C44BA6"/>
    <w:rsid w:val="00C450C2"/>
    <w:rsid w:val="00C45633"/>
    <w:rsid w:val="00C47101"/>
    <w:rsid w:val="00C50438"/>
    <w:rsid w:val="00C510F3"/>
    <w:rsid w:val="00C514B2"/>
    <w:rsid w:val="00C528B9"/>
    <w:rsid w:val="00C531DC"/>
    <w:rsid w:val="00C542DA"/>
    <w:rsid w:val="00C612D7"/>
    <w:rsid w:val="00C629FC"/>
    <w:rsid w:val="00C63F7B"/>
    <w:rsid w:val="00C6457F"/>
    <w:rsid w:val="00C66DF2"/>
    <w:rsid w:val="00C72ABD"/>
    <w:rsid w:val="00C73105"/>
    <w:rsid w:val="00C75087"/>
    <w:rsid w:val="00C75A74"/>
    <w:rsid w:val="00C766BE"/>
    <w:rsid w:val="00C76CF7"/>
    <w:rsid w:val="00C77031"/>
    <w:rsid w:val="00C800BC"/>
    <w:rsid w:val="00C83DC2"/>
    <w:rsid w:val="00C847D6"/>
    <w:rsid w:val="00C8517A"/>
    <w:rsid w:val="00C85F40"/>
    <w:rsid w:val="00C860CE"/>
    <w:rsid w:val="00C865E4"/>
    <w:rsid w:val="00C871D6"/>
    <w:rsid w:val="00C878EF"/>
    <w:rsid w:val="00C905F3"/>
    <w:rsid w:val="00C93581"/>
    <w:rsid w:val="00C93853"/>
    <w:rsid w:val="00C96E24"/>
    <w:rsid w:val="00CA17E3"/>
    <w:rsid w:val="00CA1EFB"/>
    <w:rsid w:val="00CA3AA8"/>
    <w:rsid w:val="00CA41D3"/>
    <w:rsid w:val="00CA4CB6"/>
    <w:rsid w:val="00CA4E4C"/>
    <w:rsid w:val="00CB069C"/>
    <w:rsid w:val="00CB0764"/>
    <w:rsid w:val="00CB0B6E"/>
    <w:rsid w:val="00CB110E"/>
    <w:rsid w:val="00CB2698"/>
    <w:rsid w:val="00CB27EE"/>
    <w:rsid w:val="00CB6BF2"/>
    <w:rsid w:val="00CB6CE3"/>
    <w:rsid w:val="00CC17F2"/>
    <w:rsid w:val="00CC189F"/>
    <w:rsid w:val="00CC4049"/>
    <w:rsid w:val="00CC41F4"/>
    <w:rsid w:val="00CC4501"/>
    <w:rsid w:val="00CC690C"/>
    <w:rsid w:val="00CC7A89"/>
    <w:rsid w:val="00CD1676"/>
    <w:rsid w:val="00CD2D84"/>
    <w:rsid w:val="00CD3BA1"/>
    <w:rsid w:val="00CD6272"/>
    <w:rsid w:val="00CD67CF"/>
    <w:rsid w:val="00CD6D14"/>
    <w:rsid w:val="00CD7520"/>
    <w:rsid w:val="00CD76AE"/>
    <w:rsid w:val="00CD7A06"/>
    <w:rsid w:val="00CE12D4"/>
    <w:rsid w:val="00CE1DDD"/>
    <w:rsid w:val="00CE1EE5"/>
    <w:rsid w:val="00CE28AD"/>
    <w:rsid w:val="00CE2C3A"/>
    <w:rsid w:val="00CE2EA4"/>
    <w:rsid w:val="00CE426D"/>
    <w:rsid w:val="00CE5696"/>
    <w:rsid w:val="00CE5F51"/>
    <w:rsid w:val="00CE6206"/>
    <w:rsid w:val="00CE6D92"/>
    <w:rsid w:val="00CE79A0"/>
    <w:rsid w:val="00CF00B8"/>
    <w:rsid w:val="00CF0732"/>
    <w:rsid w:val="00CF0AC8"/>
    <w:rsid w:val="00CF0F35"/>
    <w:rsid w:val="00CF1D35"/>
    <w:rsid w:val="00CF227B"/>
    <w:rsid w:val="00CF2DEB"/>
    <w:rsid w:val="00CF32B8"/>
    <w:rsid w:val="00CF3CCF"/>
    <w:rsid w:val="00CF4211"/>
    <w:rsid w:val="00CF58AB"/>
    <w:rsid w:val="00CF7405"/>
    <w:rsid w:val="00D00EE9"/>
    <w:rsid w:val="00D01777"/>
    <w:rsid w:val="00D023EB"/>
    <w:rsid w:val="00D02B77"/>
    <w:rsid w:val="00D02EE2"/>
    <w:rsid w:val="00D039F6"/>
    <w:rsid w:val="00D04F7A"/>
    <w:rsid w:val="00D058AD"/>
    <w:rsid w:val="00D067B0"/>
    <w:rsid w:val="00D07D42"/>
    <w:rsid w:val="00D10AE1"/>
    <w:rsid w:val="00D13D2F"/>
    <w:rsid w:val="00D2067A"/>
    <w:rsid w:val="00D212AB"/>
    <w:rsid w:val="00D21711"/>
    <w:rsid w:val="00D22C6C"/>
    <w:rsid w:val="00D23F56"/>
    <w:rsid w:val="00D25408"/>
    <w:rsid w:val="00D26055"/>
    <w:rsid w:val="00D263BB"/>
    <w:rsid w:val="00D279F9"/>
    <w:rsid w:val="00D27E47"/>
    <w:rsid w:val="00D3147C"/>
    <w:rsid w:val="00D31EF8"/>
    <w:rsid w:val="00D31F00"/>
    <w:rsid w:val="00D3226B"/>
    <w:rsid w:val="00D33003"/>
    <w:rsid w:val="00D3639C"/>
    <w:rsid w:val="00D3648A"/>
    <w:rsid w:val="00D36C3D"/>
    <w:rsid w:val="00D37475"/>
    <w:rsid w:val="00D37D32"/>
    <w:rsid w:val="00D41DFB"/>
    <w:rsid w:val="00D4244B"/>
    <w:rsid w:val="00D43C12"/>
    <w:rsid w:val="00D45064"/>
    <w:rsid w:val="00D46550"/>
    <w:rsid w:val="00D46A82"/>
    <w:rsid w:val="00D4720D"/>
    <w:rsid w:val="00D472E7"/>
    <w:rsid w:val="00D477C3"/>
    <w:rsid w:val="00D50E59"/>
    <w:rsid w:val="00D51053"/>
    <w:rsid w:val="00D51AAE"/>
    <w:rsid w:val="00D51B9D"/>
    <w:rsid w:val="00D521B4"/>
    <w:rsid w:val="00D52444"/>
    <w:rsid w:val="00D526A3"/>
    <w:rsid w:val="00D548B6"/>
    <w:rsid w:val="00D54DC8"/>
    <w:rsid w:val="00D576A7"/>
    <w:rsid w:val="00D625CF"/>
    <w:rsid w:val="00D63942"/>
    <w:rsid w:val="00D65C04"/>
    <w:rsid w:val="00D66D33"/>
    <w:rsid w:val="00D66E13"/>
    <w:rsid w:val="00D674C4"/>
    <w:rsid w:val="00D67C23"/>
    <w:rsid w:val="00D67F11"/>
    <w:rsid w:val="00D712DE"/>
    <w:rsid w:val="00D715C9"/>
    <w:rsid w:val="00D720B6"/>
    <w:rsid w:val="00D72EDF"/>
    <w:rsid w:val="00D7400A"/>
    <w:rsid w:val="00D76271"/>
    <w:rsid w:val="00D766ED"/>
    <w:rsid w:val="00D76A2C"/>
    <w:rsid w:val="00D77B64"/>
    <w:rsid w:val="00D80248"/>
    <w:rsid w:val="00D80510"/>
    <w:rsid w:val="00D80CDD"/>
    <w:rsid w:val="00D81302"/>
    <w:rsid w:val="00D81EC5"/>
    <w:rsid w:val="00D82C49"/>
    <w:rsid w:val="00D83655"/>
    <w:rsid w:val="00D8699A"/>
    <w:rsid w:val="00D86AF2"/>
    <w:rsid w:val="00D87431"/>
    <w:rsid w:val="00D87F4C"/>
    <w:rsid w:val="00D90098"/>
    <w:rsid w:val="00D9046C"/>
    <w:rsid w:val="00D911EA"/>
    <w:rsid w:val="00D92452"/>
    <w:rsid w:val="00D931B6"/>
    <w:rsid w:val="00D9383B"/>
    <w:rsid w:val="00D94AED"/>
    <w:rsid w:val="00D94C33"/>
    <w:rsid w:val="00D9509B"/>
    <w:rsid w:val="00D969E9"/>
    <w:rsid w:val="00D96B3A"/>
    <w:rsid w:val="00DA09A3"/>
    <w:rsid w:val="00DA0F6B"/>
    <w:rsid w:val="00DA20FC"/>
    <w:rsid w:val="00DA3325"/>
    <w:rsid w:val="00DA34CA"/>
    <w:rsid w:val="00DA5C56"/>
    <w:rsid w:val="00DA6801"/>
    <w:rsid w:val="00DB05BA"/>
    <w:rsid w:val="00DB05D8"/>
    <w:rsid w:val="00DB1207"/>
    <w:rsid w:val="00DB3271"/>
    <w:rsid w:val="00DB40F4"/>
    <w:rsid w:val="00DB5906"/>
    <w:rsid w:val="00DB66D1"/>
    <w:rsid w:val="00DB7A7D"/>
    <w:rsid w:val="00DC0CC2"/>
    <w:rsid w:val="00DC0E19"/>
    <w:rsid w:val="00DC11AA"/>
    <w:rsid w:val="00DC21C9"/>
    <w:rsid w:val="00DC2B37"/>
    <w:rsid w:val="00DC4762"/>
    <w:rsid w:val="00DC4819"/>
    <w:rsid w:val="00DC4C70"/>
    <w:rsid w:val="00DC720F"/>
    <w:rsid w:val="00DD3990"/>
    <w:rsid w:val="00DD42B7"/>
    <w:rsid w:val="00DD6555"/>
    <w:rsid w:val="00DD6B90"/>
    <w:rsid w:val="00DD6C98"/>
    <w:rsid w:val="00DE07CE"/>
    <w:rsid w:val="00DE1BBB"/>
    <w:rsid w:val="00DE20D6"/>
    <w:rsid w:val="00DE34B4"/>
    <w:rsid w:val="00DE553C"/>
    <w:rsid w:val="00DE6530"/>
    <w:rsid w:val="00DE66D0"/>
    <w:rsid w:val="00DE6923"/>
    <w:rsid w:val="00DE6E0E"/>
    <w:rsid w:val="00DE770A"/>
    <w:rsid w:val="00DF1FB3"/>
    <w:rsid w:val="00DF44B6"/>
    <w:rsid w:val="00DF72CC"/>
    <w:rsid w:val="00DF77C4"/>
    <w:rsid w:val="00DF7E50"/>
    <w:rsid w:val="00E01460"/>
    <w:rsid w:val="00E022D9"/>
    <w:rsid w:val="00E02CB2"/>
    <w:rsid w:val="00E0662B"/>
    <w:rsid w:val="00E06C69"/>
    <w:rsid w:val="00E1068E"/>
    <w:rsid w:val="00E1256B"/>
    <w:rsid w:val="00E13B7E"/>
    <w:rsid w:val="00E13FA1"/>
    <w:rsid w:val="00E14111"/>
    <w:rsid w:val="00E14573"/>
    <w:rsid w:val="00E14C0F"/>
    <w:rsid w:val="00E1738F"/>
    <w:rsid w:val="00E20A3B"/>
    <w:rsid w:val="00E2158E"/>
    <w:rsid w:val="00E219E3"/>
    <w:rsid w:val="00E22E59"/>
    <w:rsid w:val="00E2537A"/>
    <w:rsid w:val="00E25B6D"/>
    <w:rsid w:val="00E25E95"/>
    <w:rsid w:val="00E331B3"/>
    <w:rsid w:val="00E33C01"/>
    <w:rsid w:val="00E3499C"/>
    <w:rsid w:val="00E3554F"/>
    <w:rsid w:val="00E3618F"/>
    <w:rsid w:val="00E362BA"/>
    <w:rsid w:val="00E4090C"/>
    <w:rsid w:val="00E40CBC"/>
    <w:rsid w:val="00E439AC"/>
    <w:rsid w:val="00E4427C"/>
    <w:rsid w:val="00E44B00"/>
    <w:rsid w:val="00E44D15"/>
    <w:rsid w:val="00E452F2"/>
    <w:rsid w:val="00E45982"/>
    <w:rsid w:val="00E5308A"/>
    <w:rsid w:val="00E5495C"/>
    <w:rsid w:val="00E54BB9"/>
    <w:rsid w:val="00E5663C"/>
    <w:rsid w:val="00E6004F"/>
    <w:rsid w:val="00E60111"/>
    <w:rsid w:val="00E62BBB"/>
    <w:rsid w:val="00E62D7C"/>
    <w:rsid w:val="00E65202"/>
    <w:rsid w:val="00E66D12"/>
    <w:rsid w:val="00E67014"/>
    <w:rsid w:val="00E71380"/>
    <w:rsid w:val="00E73455"/>
    <w:rsid w:val="00E73AFF"/>
    <w:rsid w:val="00E74085"/>
    <w:rsid w:val="00E753EC"/>
    <w:rsid w:val="00E754E4"/>
    <w:rsid w:val="00E75512"/>
    <w:rsid w:val="00E758B2"/>
    <w:rsid w:val="00E778C1"/>
    <w:rsid w:val="00E808DE"/>
    <w:rsid w:val="00E816B5"/>
    <w:rsid w:val="00E827A5"/>
    <w:rsid w:val="00E85279"/>
    <w:rsid w:val="00E86A13"/>
    <w:rsid w:val="00E90F64"/>
    <w:rsid w:val="00E91DC5"/>
    <w:rsid w:val="00E95F2C"/>
    <w:rsid w:val="00E96695"/>
    <w:rsid w:val="00E96E3E"/>
    <w:rsid w:val="00E97BC4"/>
    <w:rsid w:val="00EA02CE"/>
    <w:rsid w:val="00EA138F"/>
    <w:rsid w:val="00EA3329"/>
    <w:rsid w:val="00EA3FBA"/>
    <w:rsid w:val="00EA4721"/>
    <w:rsid w:val="00EA74EB"/>
    <w:rsid w:val="00EA7D58"/>
    <w:rsid w:val="00EB002A"/>
    <w:rsid w:val="00EB0727"/>
    <w:rsid w:val="00EB2222"/>
    <w:rsid w:val="00EB27C6"/>
    <w:rsid w:val="00EB2FEE"/>
    <w:rsid w:val="00EB3FA5"/>
    <w:rsid w:val="00EB50E5"/>
    <w:rsid w:val="00EB59BB"/>
    <w:rsid w:val="00EB5DBF"/>
    <w:rsid w:val="00EB653A"/>
    <w:rsid w:val="00EB7C85"/>
    <w:rsid w:val="00EC0CCA"/>
    <w:rsid w:val="00EC14F2"/>
    <w:rsid w:val="00EC288C"/>
    <w:rsid w:val="00EC2C96"/>
    <w:rsid w:val="00EC7B44"/>
    <w:rsid w:val="00ED0347"/>
    <w:rsid w:val="00ED2110"/>
    <w:rsid w:val="00ED2228"/>
    <w:rsid w:val="00ED45B5"/>
    <w:rsid w:val="00ED7661"/>
    <w:rsid w:val="00EE22EE"/>
    <w:rsid w:val="00EE460E"/>
    <w:rsid w:val="00EE468A"/>
    <w:rsid w:val="00EE4A38"/>
    <w:rsid w:val="00EE53F7"/>
    <w:rsid w:val="00EE76F3"/>
    <w:rsid w:val="00EE7765"/>
    <w:rsid w:val="00EE7AB4"/>
    <w:rsid w:val="00EF0B1E"/>
    <w:rsid w:val="00EF13F1"/>
    <w:rsid w:val="00EF1BA4"/>
    <w:rsid w:val="00EF1E1B"/>
    <w:rsid w:val="00EF2F69"/>
    <w:rsid w:val="00EF3A43"/>
    <w:rsid w:val="00EF3D17"/>
    <w:rsid w:val="00EF4676"/>
    <w:rsid w:val="00EF4CC4"/>
    <w:rsid w:val="00EF4DEC"/>
    <w:rsid w:val="00EF4FBD"/>
    <w:rsid w:val="00F03012"/>
    <w:rsid w:val="00F0304D"/>
    <w:rsid w:val="00F030B0"/>
    <w:rsid w:val="00F03F56"/>
    <w:rsid w:val="00F04A81"/>
    <w:rsid w:val="00F05ED4"/>
    <w:rsid w:val="00F11376"/>
    <w:rsid w:val="00F121AD"/>
    <w:rsid w:val="00F12A76"/>
    <w:rsid w:val="00F13995"/>
    <w:rsid w:val="00F13BF0"/>
    <w:rsid w:val="00F13C24"/>
    <w:rsid w:val="00F15241"/>
    <w:rsid w:val="00F15B87"/>
    <w:rsid w:val="00F15CC3"/>
    <w:rsid w:val="00F16518"/>
    <w:rsid w:val="00F21569"/>
    <w:rsid w:val="00F2266B"/>
    <w:rsid w:val="00F232E6"/>
    <w:rsid w:val="00F24D81"/>
    <w:rsid w:val="00F2537A"/>
    <w:rsid w:val="00F26495"/>
    <w:rsid w:val="00F269EF"/>
    <w:rsid w:val="00F27A33"/>
    <w:rsid w:val="00F27DA0"/>
    <w:rsid w:val="00F32440"/>
    <w:rsid w:val="00F3362D"/>
    <w:rsid w:val="00F35CB5"/>
    <w:rsid w:val="00F36C7B"/>
    <w:rsid w:val="00F36DBE"/>
    <w:rsid w:val="00F37D0A"/>
    <w:rsid w:val="00F401ED"/>
    <w:rsid w:val="00F40F14"/>
    <w:rsid w:val="00F4132D"/>
    <w:rsid w:val="00F41710"/>
    <w:rsid w:val="00F41B94"/>
    <w:rsid w:val="00F422BC"/>
    <w:rsid w:val="00F439F9"/>
    <w:rsid w:val="00F45432"/>
    <w:rsid w:val="00F47A89"/>
    <w:rsid w:val="00F5017F"/>
    <w:rsid w:val="00F50A87"/>
    <w:rsid w:val="00F52315"/>
    <w:rsid w:val="00F52551"/>
    <w:rsid w:val="00F5282D"/>
    <w:rsid w:val="00F52E6E"/>
    <w:rsid w:val="00F535D9"/>
    <w:rsid w:val="00F54474"/>
    <w:rsid w:val="00F55EC7"/>
    <w:rsid w:val="00F56B19"/>
    <w:rsid w:val="00F5750D"/>
    <w:rsid w:val="00F57E71"/>
    <w:rsid w:val="00F6428F"/>
    <w:rsid w:val="00F653D6"/>
    <w:rsid w:val="00F66A10"/>
    <w:rsid w:val="00F66EF4"/>
    <w:rsid w:val="00F7038B"/>
    <w:rsid w:val="00F70930"/>
    <w:rsid w:val="00F71A4A"/>
    <w:rsid w:val="00F720BF"/>
    <w:rsid w:val="00F72F04"/>
    <w:rsid w:val="00F7384C"/>
    <w:rsid w:val="00F74405"/>
    <w:rsid w:val="00F759CE"/>
    <w:rsid w:val="00F76777"/>
    <w:rsid w:val="00F8133B"/>
    <w:rsid w:val="00F84839"/>
    <w:rsid w:val="00F84E5C"/>
    <w:rsid w:val="00F8648C"/>
    <w:rsid w:val="00F8744B"/>
    <w:rsid w:val="00F90B1E"/>
    <w:rsid w:val="00F9447B"/>
    <w:rsid w:val="00FA084A"/>
    <w:rsid w:val="00FA1B3F"/>
    <w:rsid w:val="00FA1F68"/>
    <w:rsid w:val="00FA2F3E"/>
    <w:rsid w:val="00FA319B"/>
    <w:rsid w:val="00FA4839"/>
    <w:rsid w:val="00FA63EB"/>
    <w:rsid w:val="00FA7F39"/>
    <w:rsid w:val="00FB1A9E"/>
    <w:rsid w:val="00FB27F0"/>
    <w:rsid w:val="00FB4211"/>
    <w:rsid w:val="00FB443F"/>
    <w:rsid w:val="00FB5024"/>
    <w:rsid w:val="00FB73C7"/>
    <w:rsid w:val="00FC06B0"/>
    <w:rsid w:val="00FC0E0F"/>
    <w:rsid w:val="00FC2481"/>
    <w:rsid w:val="00FC2BF2"/>
    <w:rsid w:val="00FC316A"/>
    <w:rsid w:val="00FC340B"/>
    <w:rsid w:val="00FC4837"/>
    <w:rsid w:val="00FC57D2"/>
    <w:rsid w:val="00FC6158"/>
    <w:rsid w:val="00FC6340"/>
    <w:rsid w:val="00FC6EF0"/>
    <w:rsid w:val="00FC72C9"/>
    <w:rsid w:val="00FD1034"/>
    <w:rsid w:val="00FD1366"/>
    <w:rsid w:val="00FD326E"/>
    <w:rsid w:val="00FD32B7"/>
    <w:rsid w:val="00FD3578"/>
    <w:rsid w:val="00FD3F40"/>
    <w:rsid w:val="00FD3FEA"/>
    <w:rsid w:val="00FD44E7"/>
    <w:rsid w:val="00FD556D"/>
    <w:rsid w:val="00FD5C03"/>
    <w:rsid w:val="00FD7620"/>
    <w:rsid w:val="00FD7F3D"/>
    <w:rsid w:val="00FE0BFA"/>
    <w:rsid w:val="00FE138F"/>
    <w:rsid w:val="00FE40A3"/>
    <w:rsid w:val="00FE4E1F"/>
    <w:rsid w:val="00FE4E5D"/>
    <w:rsid w:val="00FE5C3F"/>
    <w:rsid w:val="00FE60D4"/>
    <w:rsid w:val="00FE79AD"/>
    <w:rsid w:val="00FF065D"/>
    <w:rsid w:val="00FF076B"/>
    <w:rsid w:val="00FF1C7E"/>
    <w:rsid w:val="00FF298F"/>
    <w:rsid w:val="00FF3201"/>
    <w:rsid w:val="00FF3A5B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2EB9F"/>
  <w14:defaultImageDpi w14:val="300"/>
  <w15:docId w15:val="{B63602D0-FC7E-455A-B29D-60F5D17C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2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D521B4"/>
    <w:pPr>
      <w:keepLines w:val="0"/>
      <w:spacing w:before="0" w:line="240" w:lineRule="atLeast"/>
      <w:outlineLvl w:val="1"/>
    </w:pPr>
    <w:rPr>
      <w:rFonts w:ascii="FoundryOldStyleNormal" w:eastAsia="Times New Roman" w:hAnsi="FoundryOldStyleNormal" w:cs="Arial"/>
      <w:b w:val="0"/>
      <w:bCs w:val="0"/>
      <w:iCs/>
      <w:color w:val="auto"/>
      <w:kern w:val="32"/>
      <w:sz w:val="38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A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A9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4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69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59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961"/>
  </w:style>
  <w:style w:type="paragraph" w:styleId="Fuzeile">
    <w:name w:val="footer"/>
    <w:basedOn w:val="Standard"/>
    <w:link w:val="FuzeileZchn"/>
    <w:uiPriority w:val="99"/>
    <w:unhideWhenUsed/>
    <w:rsid w:val="008659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961"/>
  </w:style>
  <w:style w:type="character" w:styleId="Seitenzahl">
    <w:name w:val="page number"/>
    <w:basedOn w:val="Absatz-Standardschriftart"/>
    <w:uiPriority w:val="99"/>
    <w:semiHidden/>
    <w:unhideWhenUsed/>
    <w:rsid w:val="00865961"/>
  </w:style>
  <w:style w:type="paragraph" w:styleId="StandardWeb">
    <w:name w:val="Normal (Web)"/>
    <w:basedOn w:val="Standard"/>
    <w:uiPriority w:val="99"/>
    <w:unhideWhenUsed/>
    <w:rsid w:val="0097522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27372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9F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9F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9F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9F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9F0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D521B4"/>
    <w:rPr>
      <w:rFonts w:ascii="FoundryOldStyleNormal" w:eastAsia="Times New Roman" w:hAnsi="FoundryOldStyleNormal" w:cs="Arial"/>
      <w:iCs/>
      <w:kern w:val="32"/>
      <w:sz w:val="38"/>
      <w:szCs w:val="28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1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unhideWhenUsed/>
    <w:rsid w:val="00887442"/>
  </w:style>
  <w:style w:type="character" w:customStyle="1" w:styleId="FunotentextZchn">
    <w:name w:val="Fußnotentext Zchn"/>
    <w:basedOn w:val="Absatz-Standardschriftart"/>
    <w:link w:val="Funotentext"/>
    <w:uiPriority w:val="99"/>
    <w:rsid w:val="00887442"/>
  </w:style>
  <w:style w:type="character" w:styleId="Funotenzeichen">
    <w:name w:val="footnote reference"/>
    <w:basedOn w:val="Absatz-Standardschriftart"/>
    <w:uiPriority w:val="99"/>
    <w:unhideWhenUsed/>
    <w:rsid w:val="00887442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6054B5"/>
    <w:pPr>
      <w:ind w:left="709" w:hanging="709"/>
    </w:pPr>
    <w:rPr>
      <w:rFonts w:ascii="Optima" w:eastAsia="Times New Roman" w:hAnsi="Optima" w:cs="Times New Roman"/>
      <w:snapToGrid w:val="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54B5"/>
    <w:rPr>
      <w:rFonts w:ascii="Optima" w:eastAsia="Times New Roman" w:hAnsi="Optima" w:cs="Times New Roman"/>
      <w:snapToGrid w:val="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13083"/>
    <w:rPr>
      <w:color w:val="800080" w:themeColor="followedHyperlink"/>
      <w:u w:val="single"/>
    </w:rPr>
  </w:style>
  <w:style w:type="paragraph" w:customStyle="1" w:styleId="POText">
    <w:name w:val="PO Text"/>
    <w:basedOn w:val="Standard"/>
    <w:rsid w:val="000C28C3"/>
    <w:rPr>
      <w:rFonts w:ascii="Trebuchet MS" w:eastAsia="Times New Roman" w:hAnsi="Trebuchet MS" w:cs="Times New Roman"/>
      <w:snapToGrid w:val="0"/>
      <w:sz w:val="22"/>
      <w:szCs w:val="22"/>
    </w:rPr>
  </w:style>
  <w:style w:type="paragraph" w:customStyle="1" w:styleId="PONummerierung2">
    <w:name w:val="PO Nummerierung 2"/>
    <w:basedOn w:val="Standard"/>
    <w:rsid w:val="000C28C3"/>
    <w:pPr>
      <w:numPr>
        <w:ilvl w:val="1"/>
        <w:numId w:val="12"/>
      </w:numPr>
      <w:autoSpaceDE w:val="0"/>
      <w:autoSpaceDN w:val="0"/>
      <w:adjustRightInd w:val="0"/>
      <w:spacing w:before="120"/>
    </w:pPr>
    <w:rPr>
      <w:rFonts w:ascii="Trebuchet MS" w:eastAsia="Times New Roman" w:hAnsi="Trebuchet MS" w:cs="Optima"/>
      <w:sz w:val="22"/>
      <w:szCs w:val="22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AF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3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oead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sb@dsb.gv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0929-3DDD-4F82-8209-E43EF3F5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7681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 of Both Worlds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Hassek - Eder</dc:creator>
  <cp:keywords/>
  <dc:description/>
  <cp:lastModifiedBy>Bestellung</cp:lastModifiedBy>
  <cp:revision>2</cp:revision>
  <cp:lastPrinted>2019-12-18T12:17:00Z</cp:lastPrinted>
  <dcterms:created xsi:type="dcterms:W3CDTF">2020-01-10T07:11:00Z</dcterms:created>
  <dcterms:modified xsi:type="dcterms:W3CDTF">2020-01-10T07:11:00Z</dcterms:modified>
</cp:coreProperties>
</file>