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46F9D" w:rsidRPr="00046F9D" w:rsidRDefault="00046F9D" w:rsidP="0078674D">
      <w:pPr>
        <w:spacing w:after="80" w:line="240" w:lineRule="auto"/>
        <w:outlineLvl w:val="0"/>
        <w:rPr>
          <w:rFonts w:asciiTheme="majorHAnsi" w:eastAsia="Calibri" w:hAnsiTheme="majorHAnsi" w:cstheme="minorHAnsi"/>
          <w:b/>
          <w:bCs/>
          <w:color w:val="B1C800"/>
          <w:sz w:val="48"/>
          <w:szCs w:val="48"/>
          <w:lang w:val="de-DE"/>
        </w:rPr>
      </w:pPr>
      <w:bookmarkStart w:id="0" w:name="_GoBack"/>
      <w:bookmarkEnd w:id="0"/>
      <w:r w:rsidRPr="00046F9D">
        <w:rPr>
          <w:rFonts w:asciiTheme="majorHAnsi" w:eastAsia="Calibr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1" w:name="x_Anhang_Ausbildungsdok"/>
      <w:bookmarkEnd w:id="1"/>
      <w:r w:rsidRPr="00046F9D">
        <w:rPr>
          <w:rFonts w:asciiTheme="majorHAnsi" w:eastAsia="Calibr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:rsidR="00046F9D" w:rsidRPr="00046F9D" w:rsidRDefault="00224394" w:rsidP="00046F9D">
      <w:pPr>
        <w:spacing w:before="80"/>
        <w:contextualSpacing/>
        <w:rPr>
          <w:rFonts w:ascii="Cambria" w:eastAsia="Times New Roman" w:hAnsi="Cambria" w:cs="Calibri"/>
          <w:b/>
          <w:bCs/>
          <w:color w:val="808080"/>
          <w:sz w:val="32"/>
          <w:szCs w:val="32"/>
        </w:rPr>
      </w:pPr>
      <w:r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 xml:space="preserve">für den Lehrberuf </w:t>
      </w:r>
      <w:r w:rsidR="00F92146"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>Ma</w:t>
      </w:r>
      <w:r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>ler/in und Beschichtungstechniker/in</w:t>
      </w:r>
      <w:r w:rsidR="000121C2"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 xml:space="preserve"> </w:t>
      </w:r>
    </w:p>
    <w:p w:rsidR="00046F9D" w:rsidRPr="00046F9D" w:rsidRDefault="00046F9D" w:rsidP="00046F9D">
      <w:pPr>
        <w:rPr>
          <w:rFonts w:ascii="Calibri" w:eastAsia="Calibri" w:hAnsi="Calibri" w:cs="Times New Roman"/>
        </w:rPr>
      </w:pPr>
    </w:p>
    <w:p w:rsidR="00046F9D" w:rsidRPr="00046F9D" w:rsidRDefault="00046F9D" w:rsidP="00A34EF1">
      <w:pPr>
        <w:tabs>
          <w:tab w:val="left" w:leader="underscore" w:pos="9214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Lehrbetrieb: </w:t>
      </w:r>
      <w:r w:rsidRPr="00046F9D">
        <w:rPr>
          <w:rFonts w:ascii="Cambria" w:eastAsia="Calibri" w:hAnsi="Cambria" w:cs="Arial"/>
          <w:sz w:val="20"/>
          <w:szCs w:val="20"/>
        </w:rPr>
        <w:tab/>
      </w:r>
    </w:p>
    <w:p w:rsidR="00046F9D" w:rsidRPr="00046F9D" w:rsidRDefault="00046F9D" w:rsidP="00A34EF1">
      <w:pPr>
        <w:tabs>
          <w:tab w:val="left" w:leader="underscore" w:pos="9214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A34EF1">
      <w:pPr>
        <w:tabs>
          <w:tab w:val="left" w:leader="underscore" w:pos="9214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Ausbilder/in: </w:t>
      </w:r>
      <w:r w:rsidRPr="00046F9D">
        <w:rPr>
          <w:rFonts w:ascii="Cambria" w:eastAsia="Calibri" w:hAnsi="Cambria" w:cs="Arial"/>
          <w:sz w:val="20"/>
          <w:szCs w:val="20"/>
        </w:rPr>
        <w:tab/>
      </w:r>
    </w:p>
    <w:p w:rsidR="00046F9D" w:rsidRPr="00046F9D" w:rsidRDefault="00046F9D" w:rsidP="00A34EF1">
      <w:pPr>
        <w:tabs>
          <w:tab w:val="left" w:leader="underscore" w:pos="9214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A34EF1">
      <w:pPr>
        <w:tabs>
          <w:tab w:val="left" w:leader="underscore" w:pos="9214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Lehrling: </w:t>
      </w:r>
      <w:r w:rsidRPr="00046F9D">
        <w:rPr>
          <w:rFonts w:ascii="Cambria" w:eastAsia="Calibri" w:hAnsi="Cambria" w:cs="Arial"/>
          <w:sz w:val="20"/>
          <w:szCs w:val="20"/>
        </w:rPr>
        <w:tab/>
      </w:r>
    </w:p>
    <w:p w:rsidR="00046F9D" w:rsidRPr="00046F9D" w:rsidRDefault="00046F9D" w:rsidP="00A34EF1">
      <w:pPr>
        <w:tabs>
          <w:tab w:val="left" w:leader="underscore" w:pos="9214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A34EF1">
      <w:pPr>
        <w:tabs>
          <w:tab w:val="left" w:leader="underscore" w:pos="3686"/>
          <w:tab w:val="left" w:pos="4536"/>
          <w:tab w:val="left" w:leader="underscore" w:pos="9214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Beginn der Ausbildung:  </w:t>
      </w:r>
      <w:r w:rsidRPr="00046F9D">
        <w:rPr>
          <w:rFonts w:ascii="Cambria" w:eastAsia="Calibri" w:hAnsi="Cambria" w:cs="Arial"/>
          <w:sz w:val="20"/>
          <w:szCs w:val="20"/>
        </w:rPr>
        <w:tab/>
      </w:r>
      <w:r w:rsidRPr="00046F9D">
        <w:rPr>
          <w:rFonts w:ascii="Cambria" w:eastAsia="Calibri" w:hAnsi="Cambria" w:cs="Arial"/>
          <w:sz w:val="20"/>
          <w:szCs w:val="20"/>
        </w:rPr>
        <w:tab/>
        <w:t xml:space="preserve">Ende der Ausbildung:  </w:t>
      </w:r>
      <w:r w:rsidRPr="00046F9D">
        <w:rPr>
          <w:rFonts w:ascii="Cambria" w:eastAsia="Calibri" w:hAnsi="Cambria" w:cs="Arial"/>
          <w:sz w:val="20"/>
          <w:szCs w:val="20"/>
          <w:u w:val="single"/>
        </w:rPr>
        <w:tab/>
      </w:r>
    </w:p>
    <w:p w:rsidR="00046F9D" w:rsidRPr="00046F9D" w:rsidRDefault="00046F9D" w:rsidP="00046F9D">
      <w:pPr>
        <w:tabs>
          <w:tab w:val="left" w:pos="8505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Default="00046F9D" w:rsidP="00046F9D">
      <w:pPr>
        <w:rPr>
          <w:rFonts w:ascii="Cambria" w:eastAsia="Calibri" w:hAnsi="Cambria" w:cs="Arial"/>
          <w:sz w:val="20"/>
          <w:szCs w:val="20"/>
        </w:rPr>
      </w:pPr>
    </w:p>
    <w:p w:rsidR="000121C2" w:rsidRPr="000121C2" w:rsidRDefault="000121C2" w:rsidP="000121C2">
      <w:pPr>
        <w:spacing w:before="80" w:after="0" w:line="240" w:lineRule="auto"/>
        <w:rPr>
          <w:rFonts w:ascii="Cambria" w:eastAsia="Calibri" w:hAnsi="Cambria" w:cs="Arial"/>
          <w:b/>
          <w:sz w:val="20"/>
          <w:szCs w:val="20"/>
        </w:rPr>
      </w:pPr>
      <w:r w:rsidRPr="000121C2">
        <w:rPr>
          <w:rFonts w:ascii="Cambria" w:eastAsia="Calibri" w:hAnsi="Cambria" w:cs="Arial"/>
          <w:b/>
          <w:sz w:val="20"/>
          <w:szCs w:val="20"/>
        </w:rPr>
        <w:t xml:space="preserve">Gewählte </w:t>
      </w:r>
      <w:r>
        <w:rPr>
          <w:rFonts w:ascii="Cambria" w:eastAsia="Calibri" w:hAnsi="Cambria" w:cs="Arial"/>
          <w:b/>
          <w:sz w:val="20"/>
          <w:szCs w:val="20"/>
        </w:rPr>
        <w:t>Schwerpunkte</w:t>
      </w:r>
      <w:r w:rsidRPr="000121C2">
        <w:rPr>
          <w:rFonts w:ascii="Cambria" w:eastAsia="Calibri" w:hAnsi="Cambria" w:cs="Arial"/>
          <w:b/>
          <w:sz w:val="20"/>
          <w:szCs w:val="20"/>
        </w:rPr>
        <w:t xml:space="preserve"> laut Lehrvertrag:</w:t>
      </w:r>
    </w:p>
    <w:p w:rsidR="000121C2" w:rsidRPr="000121C2" w:rsidRDefault="000121C2" w:rsidP="000121C2">
      <w:pPr>
        <w:contextualSpacing/>
        <w:rPr>
          <w:rFonts w:ascii="Cambria" w:eastAsia="Calibri" w:hAnsi="Cambria" w:cs="Times New Roman"/>
          <w:sz w:val="20"/>
          <w:szCs w:val="20"/>
        </w:rPr>
      </w:pPr>
    </w:p>
    <w:tbl>
      <w:tblPr>
        <w:tblStyle w:val="Tabellenraster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4541"/>
        <w:gridCol w:w="4521"/>
      </w:tblGrid>
      <w:tr w:rsidR="000121C2" w:rsidRPr="000121C2" w:rsidTr="0012486D">
        <w:tc>
          <w:tcPr>
            <w:tcW w:w="4606" w:type="dxa"/>
          </w:tcPr>
          <w:p w:rsidR="000121C2" w:rsidRPr="000121C2" w:rsidRDefault="000121C2" w:rsidP="000121C2">
            <w:pPr>
              <w:spacing w:after="200" w:line="276" w:lineRule="auto"/>
              <w:contextualSpacing/>
              <w:rPr>
                <w:rFonts w:ascii="Cambria" w:hAnsi="Cambria"/>
              </w:rPr>
            </w:pPr>
            <w:r w:rsidRPr="000121C2">
              <w:rPr>
                <w:rFonts w:ascii="Cambria" w:hAnsi="Cambria"/>
              </w:rPr>
              <w:sym w:font="Wingdings" w:char="F06F"/>
            </w:r>
            <w:r w:rsidRPr="000121C2">
              <w:rPr>
                <w:rFonts w:ascii="Cambria" w:hAnsi="Cambria"/>
              </w:rPr>
              <w:t xml:space="preserve"> 1 </w:t>
            </w:r>
            <w:r>
              <w:rPr>
                <w:rFonts w:ascii="Cambria" w:hAnsi="Cambria"/>
              </w:rPr>
              <w:t>Funktionsbeschichtungen</w:t>
            </w:r>
          </w:p>
          <w:p w:rsidR="000121C2" w:rsidRPr="000121C2" w:rsidRDefault="000121C2" w:rsidP="000121C2">
            <w:pPr>
              <w:spacing w:after="200" w:line="276" w:lineRule="auto"/>
              <w:contextualSpacing/>
              <w:rPr>
                <w:rFonts w:ascii="Cambria" w:hAnsi="Cambria"/>
              </w:rPr>
            </w:pPr>
            <w:r w:rsidRPr="000121C2">
              <w:rPr>
                <w:rFonts w:ascii="Cambria" w:hAnsi="Cambria"/>
              </w:rPr>
              <w:sym w:font="Wingdings" w:char="F06F"/>
            </w:r>
            <w:r w:rsidRPr="000121C2">
              <w:rPr>
                <w:rFonts w:ascii="Cambria" w:hAnsi="Cambria"/>
              </w:rPr>
              <w:t xml:space="preserve"> 2 </w:t>
            </w:r>
            <w:r>
              <w:rPr>
                <w:rFonts w:ascii="Cambria" w:hAnsi="Cambria"/>
              </w:rPr>
              <w:t>Historische Maltechnik</w:t>
            </w:r>
          </w:p>
          <w:p w:rsidR="000121C2" w:rsidRPr="000121C2" w:rsidRDefault="000121C2" w:rsidP="000121C2">
            <w:pPr>
              <w:contextualSpacing/>
              <w:rPr>
                <w:rFonts w:ascii="Cambria" w:hAnsi="Cambria"/>
              </w:rPr>
            </w:pPr>
          </w:p>
        </w:tc>
        <w:tc>
          <w:tcPr>
            <w:tcW w:w="4606" w:type="dxa"/>
          </w:tcPr>
          <w:p w:rsidR="000121C2" w:rsidRPr="000121C2" w:rsidRDefault="000121C2" w:rsidP="000121C2">
            <w:pPr>
              <w:spacing w:after="200" w:line="276" w:lineRule="auto"/>
              <w:contextualSpacing/>
              <w:rPr>
                <w:rFonts w:ascii="Cambria" w:hAnsi="Cambria"/>
              </w:rPr>
            </w:pPr>
            <w:r w:rsidRPr="000121C2">
              <w:rPr>
                <w:rFonts w:ascii="Cambria" w:hAnsi="Cambria"/>
              </w:rPr>
              <w:sym w:font="Wingdings" w:char="F06F"/>
            </w:r>
            <w:r w:rsidRPr="000121C2">
              <w:rPr>
                <w:rFonts w:ascii="Cambria" w:hAnsi="Cambria"/>
              </w:rPr>
              <w:t xml:space="preserve"> </w:t>
            </w:r>
            <w:r>
              <w:rPr>
                <w:rFonts w:ascii="Cambria" w:hAnsi="Cambria"/>
              </w:rPr>
              <w:t>3 Dekormaltechnik</w:t>
            </w:r>
          </w:p>
          <w:p w:rsidR="000121C2" w:rsidRPr="000121C2" w:rsidRDefault="000121C2" w:rsidP="000121C2">
            <w:pPr>
              <w:spacing w:after="200" w:line="276" w:lineRule="auto"/>
              <w:contextualSpacing/>
              <w:rPr>
                <w:rFonts w:ascii="Cambria" w:hAnsi="Cambria"/>
              </w:rPr>
            </w:pPr>
            <w:r w:rsidRPr="000121C2">
              <w:rPr>
                <w:rFonts w:ascii="Cambria" w:hAnsi="Cambria"/>
              </w:rPr>
              <w:sym w:font="Wingdings" w:char="F06F"/>
            </w:r>
            <w:r>
              <w:rPr>
                <w:rFonts w:ascii="Cambria" w:hAnsi="Cambria"/>
              </w:rPr>
              <w:t xml:space="preserve"> 4 Korrosionsschutz</w:t>
            </w:r>
          </w:p>
        </w:tc>
      </w:tr>
    </w:tbl>
    <w:p w:rsidR="00B27E2B" w:rsidRDefault="00414DB1" w:rsidP="00046F9D">
      <w:pPr>
        <w:rPr>
          <w:rFonts w:ascii="Cambria" w:eastAsia="Calibri" w:hAnsi="Cambria" w:cs="Arial"/>
          <w:sz w:val="20"/>
          <w:szCs w:val="20"/>
        </w:rPr>
      </w:pPr>
      <w:r w:rsidRPr="00414DB1">
        <w:rPr>
          <w:rFonts w:ascii="Cambria" w:eastAsia="Calibri" w:hAnsi="Cambria" w:cs="Arial"/>
          <w:b/>
          <w:sz w:val="20"/>
          <w:szCs w:val="20"/>
        </w:rPr>
        <w:t>Hinweis:</w:t>
      </w:r>
      <w:r>
        <w:rPr>
          <w:rFonts w:ascii="Cambria" w:eastAsia="Calibri" w:hAnsi="Cambria" w:cs="Arial"/>
          <w:sz w:val="20"/>
          <w:szCs w:val="20"/>
        </w:rPr>
        <w:t xml:space="preserve"> </w:t>
      </w:r>
      <w:r w:rsidR="000121C2">
        <w:rPr>
          <w:rFonts w:ascii="Cambria" w:eastAsia="Calibri" w:hAnsi="Cambria" w:cs="Arial"/>
          <w:sz w:val="20"/>
          <w:szCs w:val="20"/>
        </w:rPr>
        <w:t xml:space="preserve">Der Lehrbetrieb hat neben dem Allgemeinen Teil </w:t>
      </w:r>
      <w:r w:rsidR="000121C2" w:rsidRPr="000121C2">
        <w:rPr>
          <w:rFonts w:ascii="Cambria" w:eastAsia="Calibri" w:hAnsi="Cambria" w:cs="Arial"/>
          <w:b/>
          <w:sz w:val="20"/>
          <w:szCs w:val="20"/>
        </w:rPr>
        <w:t>zumindest einen Schwerpunkt</w:t>
      </w:r>
      <w:r w:rsidR="000121C2">
        <w:rPr>
          <w:rFonts w:ascii="Cambria" w:eastAsia="Calibri" w:hAnsi="Cambria" w:cs="Arial"/>
          <w:sz w:val="20"/>
          <w:szCs w:val="20"/>
        </w:rPr>
        <w:t xml:space="preserve"> zu vermitteln. Eine </w:t>
      </w:r>
      <w:r w:rsidR="000121C2" w:rsidRPr="000121C2">
        <w:rPr>
          <w:rFonts w:ascii="Cambria" w:eastAsia="Calibri" w:hAnsi="Cambria" w:cs="Arial"/>
          <w:b/>
          <w:sz w:val="20"/>
          <w:szCs w:val="20"/>
        </w:rPr>
        <w:t>Zusatzausbildung</w:t>
      </w:r>
      <w:r w:rsidR="000121C2">
        <w:rPr>
          <w:rFonts w:ascii="Cambria" w:eastAsia="Calibri" w:hAnsi="Cambria" w:cs="Arial"/>
          <w:sz w:val="20"/>
          <w:szCs w:val="20"/>
        </w:rPr>
        <w:t xml:space="preserve"> in </w:t>
      </w:r>
      <w:r w:rsidR="000121C2" w:rsidRPr="000121C2">
        <w:rPr>
          <w:rFonts w:ascii="Cambria" w:eastAsia="Calibri" w:hAnsi="Cambria" w:cs="Arial"/>
          <w:b/>
          <w:sz w:val="20"/>
          <w:szCs w:val="20"/>
        </w:rPr>
        <w:t>einzelnen Fertigkeiten</w:t>
      </w:r>
      <w:r w:rsidR="000121C2">
        <w:rPr>
          <w:rFonts w:ascii="Cambria" w:eastAsia="Calibri" w:hAnsi="Cambria" w:cs="Arial"/>
          <w:sz w:val="20"/>
          <w:szCs w:val="20"/>
        </w:rPr>
        <w:t xml:space="preserve"> und Kenntnissen </w:t>
      </w:r>
      <w:r w:rsidR="000121C2" w:rsidRPr="000121C2">
        <w:rPr>
          <w:rFonts w:ascii="Cambria" w:eastAsia="Calibri" w:hAnsi="Cambria" w:cs="Arial"/>
          <w:b/>
          <w:sz w:val="20"/>
          <w:szCs w:val="20"/>
        </w:rPr>
        <w:t>anderer Schwerpunkte</w:t>
      </w:r>
      <w:r w:rsidR="000121C2">
        <w:rPr>
          <w:rFonts w:ascii="Cambria" w:eastAsia="Calibri" w:hAnsi="Cambria" w:cs="Arial"/>
          <w:sz w:val="20"/>
          <w:szCs w:val="20"/>
        </w:rPr>
        <w:t xml:space="preserve"> ist </w:t>
      </w:r>
      <w:r w:rsidR="000121C2" w:rsidRPr="000121C2">
        <w:rPr>
          <w:rFonts w:ascii="Cambria" w:eastAsia="Calibri" w:hAnsi="Cambria" w:cs="Arial"/>
          <w:b/>
          <w:sz w:val="20"/>
          <w:szCs w:val="20"/>
        </w:rPr>
        <w:t>zulässig</w:t>
      </w:r>
      <w:r w:rsidR="000121C2">
        <w:rPr>
          <w:rFonts w:ascii="Cambria" w:eastAsia="Calibri" w:hAnsi="Cambria" w:cs="Arial"/>
          <w:sz w:val="20"/>
          <w:szCs w:val="20"/>
        </w:rPr>
        <w:t>.</w:t>
      </w:r>
    </w:p>
    <w:p w:rsidR="00414DB1" w:rsidRDefault="00414DB1" w:rsidP="00046F9D">
      <w:pPr>
        <w:rPr>
          <w:rFonts w:ascii="Cambria" w:eastAsia="Calibri" w:hAnsi="Cambria" w:cs="Arial"/>
          <w:b/>
          <w:sz w:val="28"/>
          <w:szCs w:val="28"/>
        </w:rPr>
      </w:pPr>
    </w:p>
    <w:p w:rsidR="00046F9D" w:rsidRPr="00046F9D" w:rsidRDefault="00046F9D" w:rsidP="00046F9D">
      <w:pPr>
        <w:rPr>
          <w:rFonts w:ascii="Cambria" w:eastAsia="Calibri" w:hAnsi="Cambria" w:cs="Arial"/>
          <w:b/>
          <w:sz w:val="28"/>
          <w:szCs w:val="28"/>
        </w:rPr>
      </w:pPr>
      <w:r w:rsidRPr="00046F9D">
        <w:rPr>
          <w:rFonts w:ascii="Cambria" w:eastAsia="Calibri" w:hAnsi="Cambria" w:cs="Arial"/>
          <w:b/>
          <w:sz w:val="28"/>
          <w:szCs w:val="28"/>
        </w:rPr>
        <w:t>Durchgeführte Feedback-Gespräche zum Ausbildungsstand: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45"/>
        <w:gridCol w:w="2325"/>
        <w:gridCol w:w="2346"/>
        <w:gridCol w:w="2346"/>
      </w:tblGrid>
      <w:tr w:rsidR="00046F9D" w:rsidRPr="00046F9D" w:rsidTr="002A008E">
        <w:trPr>
          <w:trHeight w:val="454"/>
        </w:trPr>
        <w:tc>
          <w:tcPr>
            <w:tcW w:w="20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 xml:space="preserve">Unterschrift Ausbilder </w:t>
            </w:r>
          </w:p>
        </w:tc>
      </w:tr>
      <w:tr w:rsidR="00046F9D" w:rsidRPr="00046F9D" w:rsidTr="0078674D">
        <w:trPr>
          <w:trHeight w:hRule="exact" w:val="454"/>
        </w:trPr>
        <w:tc>
          <w:tcPr>
            <w:tcW w:w="2097" w:type="dxa"/>
            <w:vMerge w:val="restart"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A82781" w:rsidRPr="00046F9D" w:rsidTr="0078674D">
        <w:trPr>
          <w:trHeight w:hRule="exact" w:val="454"/>
        </w:trPr>
        <w:tc>
          <w:tcPr>
            <w:tcW w:w="2097" w:type="dxa"/>
            <w:vMerge/>
            <w:shd w:val="clear" w:color="auto" w:fill="D9D9D9"/>
          </w:tcPr>
          <w:p w:rsidR="00A82781" w:rsidRPr="00046F9D" w:rsidRDefault="00A82781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A82781" w:rsidRPr="00046F9D" w:rsidRDefault="00A82781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A82781" w:rsidRPr="00046F9D" w:rsidRDefault="00A82781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A82781" w:rsidRPr="00046F9D" w:rsidRDefault="00A82781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B27E2B">
        <w:trPr>
          <w:trHeight w:hRule="exact" w:val="454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B27E2B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78674D">
        <w:trPr>
          <w:trHeight w:hRule="exact" w:val="454"/>
        </w:trPr>
        <w:tc>
          <w:tcPr>
            <w:tcW w:w="2097" w:type="dxa"/>
            <w:vMerge w:val="restart"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A82781" w:rsidRPr="00046F9D" w:rsidTr="0078674D">
        <w:trPr>
          <w:trHeight w:hRule="exact" w:val="454"/>
        </w:trPr>
        <w:tc>
          <w:tcPr>
            <w:tcW w:w="2097" w:type="dxa"/>
            <w:vMerge/>
            <w:shd w:val="clear" w:color="auto" w:fill="D9D9D9"/>
          </w:tcPr>
          <w:p w:rsidR="00A82781" w:rsidRPr="00046F9D" w:rsidRDefault="00A82781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A82781" w:rsidRPr="00046F9D" w:rsidRDefault="00A82781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A82781" w:rsidRPr="00046F9D" w:rsidRDefault="00A82781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A82781" w:rsidRPr="00046F9D" w:rsidRDefault="00A82781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B27E2B">
        <w:trPr>
          <w:trHeight w:hRule="exact" w:val="454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B27E2B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78674D">
        <w:trPr>
          <w:trHeight w:hRule="exact" w:val="454"/>
        </w:trPr>
        <w:tc>
          <w:tcPr>
            <w:tcW w:w="2097" w:type="dxa"/>
            <w:vMerge w:val="restart"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>3- Lehrjahr</w:t>
            </w: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A82781" w:rsidRPr="00046F9D" w:rsidTr="0078674D">
        <w:trPr>
          <w:trHeight w:hRule="exact" w:val="454"/>
        </w:trPr>
        <w:tc>
          <w:tcPr>
            <w:tcW w:w="2097" w:type="dxa"/>
            <w:vMerge/>
            <w:shd w:val="clear" w:color="auto" w:fill="D9D9D9"/>
          </w:tcPr>
          <w:p w:rsidR="00A82781" w:rsidRPr="00046F9D" w:rsidRDefault="00A82781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A82781" w:rsidRPr="00046F9D" w:rsidRDefault="00A82781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A82781" w:rsidRPr="00046F9D" w:rsidRDefault="00A82781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A82781" w:rsidRPr="00046F9D" w:rsidRDefault="00A82781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78674D">
        <w:trPr>
          <w:trHeight w:hRule="exact" w:val="454"/>
        </w:trPr>
        <w:tc>
          <w:tcPr>
            <w:tcW w:w="2097" w:type="dxa"/>
            <w:vMerge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</w:tbl>
    <w:p w:rsidR="00046F9D" w:rsidRPr="00046F9D" w:rsidRDefault="00046F9D" w:rsidP="00046F9D">
      <w:pPr>
        <w:spacing w:before="80" w:after="80" w:line="240" w:lineRule="auto"/>
        <w:rPr>
          <w:rFonts w:ascii="TrebuchetMS-Bold" w:eastAsia="Calibri" w:hAnsi="TrebuchetMS-Bold" w:cs="TrebuchetMS-Bold"/>
          <w:b/>
          <w:bCs/>
          <w:sz w:val="20"/>
          <w:szCs w:val="20"/>
        </w:rPr>
      </w:pPr>
    </w:p>
    <w:p w:rsidR="00046F9D" w:rsidRPr="00046F9D" w:rsidRDefault="00046F9D" w:rsidP="00046F9D">
      <w:pPr>
        <w:spacing w:before="80" w:after="80" w:line="240" w:lineRule="auto"/>
        <w:rPr>
          <w:rFonts w:ascii="Cambria" w:eastAsia="Calibri" w:hAnsi="Cambria" w:cs="Times New Roman"/>
          <w:sz w:val="20"/>
        </w:rPr>
        <w:sectPr w:rsidR="00046F9D" w:rsidRPr="00046F9D" w:rsidSect="002A008E">
          <w:footerReference w:type="default" r:id="rId7"/>
          <w:footerReference w:type="first" r:id="rId8"/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p w:rsidR="001D1029" w:rsidRDefault="00EF7D2A" w:rsidP="001D1029">
      <w:pPr>
        <w:spacing w:after="0"/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  <w:r w:rsidRPr="00EF7D2A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>Gliederung der Ausbildungsdokumentation</w:t>
      </w:r>
    </w:p>
    <w:p w:rsidR="001D1029" w:rsidRDefault="001D1029" w:rsidP="001D1029">
      <w:pPr>
        <w:spacing w:after="0"/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</w:p>
    <w:tbl>
      <w:tblPr>
        <w:tblStyle w:val="Tabellenraster5"/>
        <w:tblW w:w="9524" w:type="dxa"/>
        <w:tblLayout w:type="fixed"/>
        <w:tblLook w:val="04A0" w:firstRow="1" w:lastRow="0" w:firstColumn="1" w:lastColumn="0" w:noHBand="0" w:noVBand="1"/>
      </w:tblPr>
      <w:tblGrid>
        <w:gridCol w:w="624"/>
        <w:gridCol w:w="2324"/>
        <w:gridCol w:w="340"/>
        <w:gridCol w:w="624"/>
        <w:gridCol w:w="2324"/>
        <w:gridCol w:w="340"/>
        <w:gridCol w:w="624"/>
        <w:gridCol w:w="2324"/>
      </w:tblGrid>
      <w:tr w:rsidR="00414DB1" w:rsidRPr="00414DB1" w:rsidTr="00414DB1">
        <w:trPr>
          <w:trHeight w:val="846"/>
        </w:trPr>
        <w:tc>
          <w:tcPr>
            <w:tcW w:w="6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</w:tcPr>
          <w:p w:rsidR="00414DB1" w:rsidRPr="00414DB1" w:rsidRDefault="00414DB1" w:rsidP="00414DB1">
            <w:pPr>
              <w:jc w:val="center"/>
              <w:rPr>
                <w:rFonts w:asciiTheme="majorHAnsi" w:hAnsiTheme="majorHAnsi"/>
                <w:b/>
                <w:color w:val="FFFFFF" w:themeColor="background1"/>
                <w:sz w:val="24"/>
                <w:szCs w:val="24"/>
              </w:rPr>
            </w:pPr>
            <w:r w:rsidRPr="00414DB1">
              <w:rPr>
                <w:rFonts w:asciiTheme="majorHAnsi" w:hAnsiTheme="majorHAnsi"/>
                <w:b/>
                <w:color w:val="FFFFFF" w:themeColor="background1"/>
                <w:sz w:val="24"/>
                <w:szCs w:val="24"/>
              </w:rPr>
              <w:t>1</w:t>
            </w:r>
          </w:p>
        </w:tc>
        <w:tc>
          <w:tcPr>
            <w:tcW w:w="23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</w:tcPr>
          <w:p w:rsidR="00414DB1" w:rsidRPr="00414DB1" w:rsidRDefault="00414DB1" w:rsidP="00414DB1">
            <w:pPr>
              <w:rPr>
                <w:rFonts w:asciiTheme="majorHAnsi" w:hAnsiTheme="majorHAnsi"/>
                <w:b/>
                <w:color w:val="FFFFFF" w:themeColor="background1"/>
                <w:sz w:val="20"/>
                <w:szCs w:val="20"/>
              </w:rPr>
            </w:pPr>
            <w:r w:rsidRPr="00414DB1">
              <w:rPr>
                <w:rFonts w:asciiTheme="majorHAnsi" w:hAnsiTheme="majorHAnsi"/>
                <w:b/>
                <w:color w:val="FFFFFF" w:themeColor="background1"/>
                <w:sz w:val="20"/>
                <w:szCs w:val="20"/>
              </w:rPr>
              <w:t>Lernen und Arbeiten im Lehrbetrieb</w:t>
            </w:r>
          </w:p>
        </w:tc>
        <w:tc>
          <w:tcPr>
            <w:tcW w:w="340" w:type="dxa"/>
            <w:tcBorders>
              <w:top w:val="single" w:sz="4" w:space="0" w:color="FFFFFF" w:themeColor="background1"/>
              <w:left w:val="single" w:sz="4" w:space="0" w:color="D9D9D9" w:themeColor="background1" w:themeShade="D9"/>
              <w:bottom w:val="single" w:sz="4" w:space="0" w:color="FFFFFF" w:themeColor="background1"/>
              <w:right w:val="single" w:sz="4" w:space="0" w:color="D9D9D9" w:themeColor="background1" w:themeShade="D9"/>
            </w:tcBorders>
          </w:tcPr>
          <w:p w:rsidR="00414DB1" w:rsidRPr="00414DB1" w:rsidRDefault="00414DB1" w:rsidP="00414DB1">
            <w:pPr>
              <w:spacing w:before="200"/>
              <w:rPr>
                <w:rFonts w:asciiTheme="majorHAnsi" w:hAnsiTheme="majorHAnsi"/>
                <w:b/>
                <w:color w:val="FFFFFF" w:themeColor="background1"/>
              </w:rPr>
            </w:pPr>
          </w:p>
        </w:tc>
        <w:tc>
          <w:tcPr>
            <w:tcW w:w="6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48A54" w:themeFill="background2" w:themeFillShade="80"/>
            <w:vAlign w:val="center"/>
          </w:tcPr>
          <w:p w:rsidR="00414DB1" w:rsidRPr="00414DB1" w:rsidRDefault="00414DB1" w:rsidP="00414DB1">
            <w:pPr>
              <w:jc w:val="center"/>
              <w:rPr>
                <w:rFonts w:asciiTheme="majorHAnsi" w:hAnsiTheme="majorHAnsi"/>
                <w:b/>
                <w:color w:val="FFFFFF" w:themeColor="background1"/>
                <w:sz w:val="24"/>
                <w:szCs w:val="24"/>
              </w:rPr>
            </w:pPr>
            <w:r w:rsidRPr="00414DB1">
              <w:rPr>
                <w:rFonts w:asciiTheme="majorHAnsi" w:hAnsiTheme="majorHAnsi"/>
                <w:b/>
                <w:color w:val="FFFFFF" w:themeColor="background1"/>
                <w:sz w:val="24"/>
                <w:szCs w:val="24"/>
              </w:rPr>
              <w:t>2</w:t>
            </w:r>
          </w:p>
        </w:tc>
        <w:tc>
          <w:tcPr>
            <w:tcW w:w="23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48A54" w:themeFill="background2" w:themeFillShade="80"/>
            <w:vAlign w:val="center"/>
          </w:tcPr>
          <w:p w:rsidR="00414DB1" w:rsidRPr="00414DB1" w:rsidRDefault="00414DB1" w:rsidP="00414DB1">
            <w:pPr>
              <w:rPr>
                <w:rFonts w:asciiTheme="majorHAnsi" w:hAnsiTheme="majorHAnsi"/>
                <w:b/>
                <w:color w:val="FFFFFF" w:themeColor="background1"/>
                <w:sz w:val="20"/>
                <w:szCs w:val="20"/>
              </w:rPr>
            </w:pPr>
            <w:r w:rsidRPr="00414DB1">
              <w:rPr>
                <w:rFonts w:asciiTheme="majorHAnsi" w:hAnsiTheme="majorHAnsi"/>
                <w:b/>
                <w:color w:val="FFFFFF" w:themeColor="background1"/>
                <w:sz w:val="20"/>
                <w:szCs w:val="20"/>
              </w:rPr>
              <w:t>Untergrund- bearbeitung</w:t>
            </w:r>
          </w:p>
        </w:tc>
        <w:tc>
          <w:tcPr>
            <w:tcW w:w="340" w:type="dxa"/>
            <w:tcBorders>
              <w:top w:val="single" w:sz="4" w:space="0" w:color="FFFFFF" w:themeColor="background1"/>
              <w:left w:val="single" w:sz="4" w:space="0" w:color="D9D9D9" w:themeColor="background1" w:themeShade="D9"/>
              <w:bottom w:val="single" w:sz="4" w:space="0" w:color="FFFFFF" w:themeColor="background1"/>
              <w:right w:val="single" w:sz="4" w:space="0" w:color="D9D9D9" w:themeColor="background1" w:themeShade="D9"/>
            </w:tcBorders>
          </w:tcPr>
          <w:p w:rsidR="00414DB1" w:rsidRPr="00414DB1" w:rsidRDefault="00414DB1" w:rsidP="00414DB1">
            <w:pPr>
              <w:spacing w:before="200"/>
              <w:rPr>
                <w:rFonts w:asciiTheme="majorHAnsi" w:hAnsiTheme="majorHAnsi"/>
                <w:b/>
                <w:color w:val="FFFFFF" w:themeColor="background1"/>
              </w:rPr>
            </w:pPr>
          </w:p>
        </w:tc>
        <w:tc>
          <w:tcPr>
            <w:tcW w:w="6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F6228" w:themeFill="accent3" w:themeFillShade="80"/>
            <w:vAlign w:val="center"/>
          </w:tcPr>
          <w:p w:rsidR="00414DB1" w:rsidRPr="00414DB1" w:rsidRDefault="00414DB1" w:rsidP="00414DB1">
            <w:pPr>
              <w:jc w:val="center"/>
              <w:rPr>
                <w:rFonts w:asciiTheme="majorHAnsi" w:hAnsiTheme="majorHAnsi"/>
                <w:b/>
                <w:color w:val="FFFFFF" w:themeColor="background1"/>
                <w:sz w:val="24"/>
                <w:szCs w:val="24"/>
              </w:rPr>
            </w:pPr>
            <w:r w:rsidRPr="00414DB1">
              <w:rPr>
                <w:rFonts w:asciiTheme="majorHAnsi" w:hAnsiTheme="majorHAnsi"/>
                <w:b/>
                <w:color w:val="FFFFFF" w:themeColor="background1"/>
                <w:sz w:val="24"/>
                <w:szCs w:val="24"/>
              </w:rPr>
              <w:t>3</w:t>
            </w:r>
          </w:p>
        </w:tc>
        <w:tc>
          <w:tcPr>
            <w:tcW w:w="23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F6228" w:themeFill="accent3" w:themeFillShade="80"/>
            <w:vAlign w:val="center"/>
          </w:tcPr>
          <w:p w:rsidR="00414DB1" w:rsidRPr="00414DB1" w:rsidRDefault="00414DB1" w:rsidP="00414DB1">
            <w:pPr>
              <w:rPr>
                <w:rFonts w:asciiTheme="majorHAnsi" w:hAnsiTheme="majorHAnsi"/>
                <w:b/>
                <w:color w:val="FFFFFF" w:themeColor="background1"/>
                <w:sz w:val="20"/>
                <w:szCs w:val="20"/>
              </w:rPr>
            </w:pPr>
            <w:r w:rsidRPr="00414DB1">
              <w:rPr>
                <w:rFonts w:asciiTheme="majorHAnsi" w:hAnsiTheme="majorHAnsi"/>
                <w:b/>
                <w:color w:val="FFFFFF" w:themeColor="background1"/>
                <w:sz w:val="20"/>
                <w:szCs w:val="20"/>
              </w:rPr>
              <w:t>Beschichtung</w:t>
            </w:r>
          </w:p>
        </w:tc>
      </w:tr>
      <w:tr w:rsidR="00414DB1" w:rsidRPr="00414DB1" w:rsidTr="00414DB1">
        <w:trPr>
          <w:trHeight w:val="70"/>
        </w:trPr>
        <w:tc>
          <w:tcPr>
            <w:tcW w:w="624" w:type="dxa"/>
            <w:tcBorders>
              <w:top w:val="single" w:sz="4" w:space="0" w:color="D9D9D9" w:themeColor="background1" w:themeShade="D9"/>
              <w:left w:val="single" w:sz="4" w:space="0" w:color="FFFFFF" w:themeColor="background1"/>
              <w:bottom w:val="single" w:sz="4" w:space="0" w:color="D9D9D9" w:themeColor="background1" w:themeShade="D9"/>
              <w:right w:val="single" w:sz="4" w:space="0" w:color="FFFFFF" w:themeColor="background1"/>
            </w:tcBorders>
            <w:shd w:val="clear" w:color="auto" w:fill="auto"/>
          </w:tcPr>
          <w:p w:rsidR="00414DB1" w:rsidRPr="00414DB1" w:rsidRDefault="00414DB1" w:rsidP="00414DB1">
            <w:pPr>
              <w:spacing w:before="200"/>
              <w:rPr>
                <w:rFonts w:asciiTheme="majorHAnsi" w:hAnsiTheme="majorHAnsi"/>
                <w:b/>
                <w:color w:val="FFFFFF" w:themeColor="background1"/>
                <w:sz w:val="12"/>
                <w:szCs w:val="12"/>
              </w:rPr>
            </w:pPr>
          </w:p>
        </w:tc>
        <w:tc>
          <w:tcPr>
            <w:tcW w:w="2324" w:type="dxa"/>
            <w:tcBorders>
              <w:top w:val="single" w:sz="4" w:space="0" w:color="D9D9D9" w:themeColor="background1" w:themeShade="D9"/>
              <w:left w:val="single" w:sz="4" w:space="0" w:color="FFFFFF" w:themeColor="background1"/>
              <w:bottom w:val="single" w:sz="4" w:space="0" w:color="D9D9D9" w:themeColor="background1" w:themeShade="D9"/>
              <w:right w:val="single" w:sz="4" w:space="0" w:color="FFFFFF" w:themeColor="background1"/>
            </w:tcBorders>
            <w:shd w:val="clear" w:color="auto" w:fill="auto"/>
          </w:tcPr>
          <w:p w:rsidR="00414DB1" w:rsidRPr="00414DB1" w:rsidRDefault="00414DB1" w:rsidP="00414DB1">
            <w:pPr>
              <w:spacing w:before="200"/>
              <w:rPr>
                <w:rFonts w:asciiTheme="majorHAnsi" w:hAnsiTheme="majorHAnsi"/>
                <w:b/>
                <w:color w:val="FFFFFF" w:themeColor="background1"/>
                <w:sz w:val="12"/>
                <w:szCs w:val="12"/>
              </w:rPr>
            </w:pPr>
          </w:p>
        </w:tc>
        <w:tc>
          <w:tcPr>
            <w:tcW w:w="34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414DB1" w:rsidRPr="00414DB1" w:rsidRDefault="00414DB1" w:rsidP="00414DB1">
            <w:pPr>
              <w:spacing w:before="200"/>
              <w:rPr>
                <w:rFonts w:asciiTheme="majorHAnsi" w:hAnsiTheme="majorHAnsi"/>
                <w:b/>
                <w:color w:val="FFFFFF" w:themeColor="background1"/>
                <w:sz w:val="12"/>
                <w:szCs w:val="12"/>
              </w:rPr>
            </w:pPr>
          </w:p>
        </w:tc>
        <w:tc>
          <w:tcPr>
            <w:tcW w:w="624" w:type="dxa"/>
            <w:tcBorders>
              <w:top w:val="single" w:sz="4" w:space="0" w:color="D9D9D9" w:themeColor="background1" w:themeShade="D9"/>
              <w:left w:val="single" w:sz="4" w:space="0" w:color="FFFFFF" w:themeColor="background1"/>
              <w:bottom w:val="single" w:sz="4" w:space="0" w:color="D9D9D9" w:themeColor="background1" w:themeShade="D9"/>
              <w:right w:val="single" w:sz="4" w:space="0" w:color="FFFFFF" w:themeColor="background1"/>
            </w:tcBorders>
            <w:shd w:val="clear" w:color="auto" w:fill="auto"/>
          </w:tcPr>
          <w:p w:rsidR="00414DB1" w:rsidRPr="00414DB1" w:rsidRDefault="00414DB1" w:rsidP="00414DB1">
            <w:pPr>
              <w:spacing w:before="200"/>
              <w:rPr>
                <w:rFonts w:asciiTheme="majorHAnsi" w:hAnsiTheme="majorHAnsi"/>
                <w:b/>
                <w:color w:val="FFFFFF" w:themeColor="background1"/>
                <w:sz w:val="12"/>
                <w:szCs w:val="12"/>
              </w:rPr>
            </w:pPr>
          </w:p>
        </w:tc>
        <w:tc>
          <w:tcPr>
            <w:tcW w:w="2324" w:type="dxa"/>
            <w:tcBorders>
              <w:top w:val="single" w:sz="4" w:space="0" w:color="D9D9D9" w:themeColor="background1" w:themeShade="D9"/>
              <w:left w:val="single" w:sz="4" w:space="0" w:color="FFFFFF" w:themeColor="background1"/>
              <w:bottom w:val="single" w:sz="4" w:space="0" w:color="D9D9D9" w:themeColor="background1" w:themeShade="D9"/>
              <w:right w:val="single" w:sz="4" w:space="0" w:color="FFFFFF" w:themeColor="background1"/>
            </w:tcBorders>
            <w:shd w:val="clear" w:color="auto" w:fill="auto"/>
          </w:tcPr>
          <w:p w:rsidR="00414DB1" w:rsidRPr="00414DB1" w:rsidRDefault="00414DB1" w:rsidP="00414DB1">
            <w:pPr>
              <w:spacing w:before="200"/>
              <w:rPr>
                <w:rFonts w:asciiTheme="majorHAnsi" w:hAnsiTheme="majorHAnsi"/>
                <w:b/>
                <w:color w:val="FFFFFF" w:themeColor="background1"/>
                <w:sz w:val="12"/>
                <w:szCs w:val="12"/>
              </w:rPr>
            </w:pPr>
          </w:p>
        </w:tc>
        <w:tc>
          <w:tcPr>
            <w:tcW w:w="34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414DB1" w:rsidRPr="00414DB1" w:rsidRDefault="00414DB1" w:rsidP="00414DB1">
            <w:pPr>
              <w:spacing w:before="200"/>
              <w:rPr>
                <w:rFonts w:asciiTheme="majorHAnsi" w:hAnsiTheme="majorHAnsi"/>
                <w:b/>
                <w:color w:val="FFFFFF" w:themeColor="background1"/>
                <w:sz w:val="12"/>
                <w:szCs w:val="12"/>
              </w:rPr>
            </w:pPr>
          </w:p>
        </w:tc>
        <w:tc>
          <w:tcPr>
            <w:tcW w:w="624" w:type="dxa"/>
            <w:tcBorders>
              <w:top w:val="single" w:sz="4" w:space="0" w:color="D9D9D9" w:themeColor="background1" w:themeShade="D9"/>
              <w:left w:val="single" w:sz="4" w:space="0" w:color="FFFFFF" w:themeColor="background1"/>
              <w:bottom w:val="single" w:sz="4" w:space="0" w:color="D9D9D9" w:themeColor="background1" w:themeShade="D9"/>
              <w:right w:val="single" w:sz="4" w:space="0" w:color="FFFFFF" w:themeColor="background1"/>
            </w:tcBorders>
            <w:shd w:val="clear" w:color="auto" w:fill="auto"/>
          </w:tcPr>
          <w:p w:rsidR="00414DB1" w:rsidRPr="00414DB1" w:rsidRDefault="00414DB1" w:rsidP="00414DB1">
            <w:pPr>
              <w:spacing w:before="200"/>
              <w:rPr>
                <w:rFonts w:asciiTheme="majorHAnsi" w:hAnsiTheme="majorHAnsi"/>
                <w:b/>
                <w:color w:val="FFFFFF" w:themeColor="background1"/>
                <w:sz w:val="12"/>
                <w:szCs w:val="12"/>
              </w:rPr>
            </w:pPr>
          </w:p>
        </w:tc>
        <w:tc>
          <w:tcPr>
            <w:tcW w:w="2324" w:type="dxa"/>
            <w:tcBorders>
              <w:top w:val="single" w:sz="4" w:space="0" w:color="D9D9D9" w:themeColor="background1" w:themeShade="D9"/>
              <w:left w:val="single" w:sz="4" w:space="0" w:color="FFFFFF" w:themeColor="background1"/>
              <w:bottom w:val="single" w:sz="4" w:space="0" w:color="D9D9D9" w:themeColor="background1" w:themeShade="D9"/>
              <w:right w:val="single" w:sz="4" w:space="0" w:color="FFFFFF" w:themeColor="background1"/>
            </w:tcBorders>
            <w:shd w:val="clear" w:color="auto" w:fill="auto"/>
          </w:tcPr>
          <w:p w:rsidR="00414DB1" w:rsidRPr="00414DB1" w:rsidRDefault="00414DB1" w:rsidP="00414DB1">
            <w:pPr>
              <w:spacing w:before="200"/>
              <w:rPr>
                <w:rFonts w:asciiTheme="majorHAnsi" w:hAnsiTheme="majorHAnsi"/>
                <w:b/>
                <w:color w:val="FFFFFF" w:themeColor="background1"/>
                <w:sz w:val="12"/>
                <w:szCs w:val="12"/>
              </w:rPr>
            </w:pPr>
          </w:p>
        </w:tc>
      </w:tr>
      <w:tr w:rsidR="00414DB1" w:rsidRPr="00414DB1" w:rsidTr="00414DB1">
        <w:trPr>
          <w:trHeight w:val="846"/>
        </w:trPr>
        <w:tc>
          <w:tcPr>
            <w:tcW w:w="2948" w:type="dxa"/>
            <w:gridSpan w:val="2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C000"/>
            <w:vAlign w:val="center"/>
          </w:tcPr>
          <w:p w:rsidR="00414DB1" w:rsidRPr="00414DB1" w:rsidRDefault="00414DB1" w:rsidP="00414DB1">
            <w:pPr>
              <w:jc w:val="center"/>
              <w:rPr>
                <w:rFonts w:asciiTheme="majorHAnsi" w:hAnsiTheme="majorHAnsi"/>
                <w:b/>
                <w:color w:val="FFFFFF" w:themeColor="background1"/>
                <w:sz w:val="20"/>
                <w:szCs w:val="20"/>
              </w:rPr>
            </w:pPr>
            <w:r w:rsidRPr="00414DB1">
              <w:rPr>
                <w:rFonts w:asciiTheme="majorHAnsi" w:hAnsiTheme="majorHAnsi"/>
                <w:b/>
                <w:color w:val="FFFFFF" w:themeColor="background1"/>
                <w:sz w:val="20"/>
                <w:szCs w:val="20"/>
              </w:rPr>
              <w:t>Schwerpunkt Historische Malerei</w:t>
            </w:r>
          </w:p>
        </w:tc>
        <w:tc>
          <w:tcPr>
            <w:tcW w:w="340" w:type="dxa"/>
            <w:tcBorders>
              <w:top w:val="single" w:sz="4" w:space="0" w:color="FFFFFF" w:themeColor="background1"/>
              <w:left w:val="single" w:sz="4" w:space="0" w:color="D9D9D9" w:themeColor="background1" w:themeShade="D9"/>
              <w:bottom w:val="single" w:sz="4" w:space="0" w:color="FFFFFF" w:themeColor="background1"/>
              <w:right w:val="single" w:sz="4" w:space="0" w:color="D9D9D9" w:themeColor="background1" w:themeShade="D9"/>
            </w:tcBorders>
            <w:vAlign w:val="center"/>
          </w:tcPr>
          <w:p w:rsidR="00414DB1" w:rsidRPr="00414DB1" w:rsidRDefault="00414DB1" w:rsidP="00414DB1">
            <w:pPr>
              <w:spacing w:before="200"/>
              <w:jc w:val="center"/>
              <w:rPr>
                <w:rFonts w:asciiTheme="majorHAnsi" w:hAnsiTheme="majorHAnsi"/>
                <w:b/>
                <w:color w:val="FFFFFF" w:themeColor="background1"/>
              </w:rPr>
            </w:pPr>
          </w:p>
        </w:tc>
        <w:tc>
          <w:tcPr>
            <w:tcW w:w="2948" w:type="dxa"/>
            <w:gridSpan w:val="2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48DD4" w:themeFill="text2" w:themeFillTint="99"/>
            <w:vAlign w:val="center"/>
          </w:tcPr>
          <w:p w:rsidR="00414DB1" w:rsidRPr="00414DB1" w:rsidRDefault="00414DB1" w:rsidP="00414DB1">
            <w:pPr>
              <w:jc w:val="center"/>
              <w:rPr>
                <w:rFonts w:asciiTheme="majorHAnsi" w:hAnsiTheme="majorHAnsi"/>
                <w:b/>
                <w:color w:val="FFFFFF" w:themeColor="background1"/>
                <w:sz w:val="20"/>
                <w:szCs w:val="20"/>
              </w:rPr>
            </w:pPr>
            <w:r w:rsidRPr="00414DB1">
              <w:rPr>
                <w:rFonts w:asciiTheme="majorHAnsi" w:hAnsiTheme="majorHAnsi"/>
                <w:b/>
                <w:color w:val="FFFFFF" w:themeColor="background1"/>
                <w:sz w:val="20"/>
                <w:szCs w:val="20"/>
              </w:rPr>
              <w:t>Schwerpunkt</w:t>
            </w:r>
          </w:p>
          <w:p w:rsidR="00414DB1" w:rsidRPr="00414DB1" w:rsidRDefault="00414DB1" w:rsidP="00414DB1">
            <w:pPr>
              <w:jc w:val="center"/>
              <w:rPr>
                <w:rFonts w:asciiTheme="majorHAnsi" w:hAnsiTheme="majorHAnsi"/>
                <w:b/>
                <w:color w:val="FFFFFF" w:themeColor="background1"/>
                <w:sz w:val="20"/>
                <w:szCs w:val="20"/>
              </w:rPr>
            </w:pPr>
            <w:r w:rsidRPr="00414DB1">
              <w:rPr>
                <w:rFonts w:asciiTheme="majorHAnsi" w:hAnsiTheme="majorHAnsi"/>
                <w:b/>
                <w:color w:val="FFFFFF" w:themeColor="background1"/>
                <w:sz w:val="20"/>
                <w:szCs w:val="20"/>
              </w:rPr>
              <w:t>Dekormaltechnik</w:t>
            </w:r>
          </w:p>
        </w:tc>
        <w:tc>
          <w:tcPr>
            <w:tcW w:w="340" w:type="dxa"/>
            <w:tcBorders>
              <w:top w:val="single" w:sz="4" w:space="0" w:color="FFFFFF" w:themeColor="background1"/>
              <w:left w:val="single" w:sz="4" w:space="0" w:color="D9D9D9" w:themeColor="background1" w:themeShade="D9"/>
              <w:bottom w:val="single" w:sz="4" w:space="0" w:color="FFFFFF" w:themeColor="background1"/>
              <w:right w:val="single" w:sz="4" w:space="0" w:color="D9D9D9" w:themeColor="background1" w:themeShade="D9"/>
            </w:tcBorders>
            <w:vAlign w:val="center"/>
          </w:tcPr>
          <w:p w:rsidR="00414DB1" w:rsidRPr="00414DB1" w:rsidRDefault="00414DB1" w:rsidP="00414DB1">
            <w:pPr>
              <w:spacing w:before="200"/>
              <w:jc w:val="center"/>
              <w:rPr>
                <w:rFonts w:asciiTheme="majorHAnsi" w:hAnsiTheme="majorHAnsi"/>
                <w:b/>
                <w:color w:val="FFFFFF" w:themeColor="background1"/>
              </w:rPr>
            </w:pPr>
          </w:p>
        </w:tc>
        <w:tc>
          <w:tcPr>
            <w:tcW w:w="2948" w:type="dxa"/>
            <w:gridSpan w:val="2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0000"/>
            <w:vAlign w:val="center"/>
          </w:tcPr>
          <w:p w:rsidR="00414DB1" w:rsidRPr="00414DB1" w:rsidRDefault="00414DB1" w:rsidP="00414DB1">
            <w:pPr>
              <w:jc w:val="center"/>
              <w:rPr>
                <w:rFonts w:asciiTheme="majorHAnsi" w:hAnsiTheme="majorHAnsi"/>
                <w:b/>
                <w:color w:val="FFFFFF" w:themeColor="background1"/>
                <w:sz w:val="20"/>
                <w:szCs w:val="20"/>
              </w:rPr>
            </w:pPr>
            <w:r w:rsidRPr="00414DB1">
              <w:rPr>
                <w:rFonts w:asciiTheme="majorHAnsi" w:hAnsiTheme="majorHAnsi"/>
                <w:b/>
                <w:color w:val="FFFFFF" w:themeColor="background1"/>
                <w:sz w:val="20"/>
                <w:szCs w:val="20"/>
              </w:rPr>
              <w:t>Schwerpunkt Korrosionsschutz</w:t>
            </w:r>
          </w:p>
        </w:tc>
      </w:tr>
    </w:tbl>
    <w:p w:rsidR="00EF7D2A" w:rsidRDefault="00EF7D2A" w:rsidP="00EF7D2A">
      <w:pPr>
        <w:spacing w:after="0"/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</w:p>
    <w:p w:rsidR="003247AB" w:rsidRPr="0059218C" w:rsidRDefault="003247AB" w:rsidP="003247AB">
      <w:pPr>
        <w:rPr>
          <w:rFonts w:ascii="Cambria" w:eastAsia="Calibri" w:hAnsi="Cambria" w:cs="Arial"/>
          <w:sz w:val="20"/>
          <w:szCs w:val="20"/>
        </w:rPr>
      </w:pPr>
      <w:r w:rsidRPr="0059218C">
        <w:rPr>
          <w:rFonts w:ascii="Cambria" w:eastAsia="Calibri" w:hAnsi="Cambria" w:cs="Arial"/>
          <w:sz w:val="20"/>
          <w:szCs w:val="20"/>
        </w:rPr>
        <w:t xml:space="preserve">Die </w:t>
      </w:r>
      <w:r w:rsidR="00EF7D2A">
        <w:rPr>
          <w:rFonts w:ascii="Cambria" w:eastAsia="Calibri" w:hAnsi="Cambria" w:cs="Arial"/>
          <w:sz w:val="20"/>
          <w:szCs w:val="20"/>
        </w:rPr>
        <w:t xml:space="preserve">Inhalte der Ausbildungsbereiche 1 bis 3 beziehen sich auf den </w:t>
      </w:r>
      <w:r w:rsidR="00EF7D2A" w:rsidRPr="00EF7D2A">
        <w:rPr>
          <w:rFonts w:ascii="Cambria" w:eastAsia="Calibri" w:hAnsi="Cambria" w:cs="Arial"/>
          <w:b/>
          <w:sz w:val="20"/>
          <w:szCs w:val="20"/>
        </w:rPr>
        <w:t>Schwerpunkt Funktionsbeschichtung</w:t>
      </w:r>
      <w:r w:rsidR="00EF7D2A">
        <w:rPr>
          <w:rFonts w:ascii="Cambria" w:eastAsia="Calibri" w:hAnsi="Cambria" w:cs="Arial"/>
          <w:sz w:val="20"/>
          <w:szCs w:val="20"/>
        </w:rPr>
        <w:t xml:space="preserve">. Die Grundlagen dieser Bereiche sind jedoch auch bei der Ausbildung in einem anderen Schwerpunkt zu vermitteln. </w:t>
      </w:r>
      <w:r w:rsidRPr="0059218C">
        <w:rPr>
          <w:rFonts w:ascii="Cambria" w:eastAsia="Calibri" w:hAnsi="Cambria" w:cs="Arial"/>
          <w:sz w:val="20"/>
          <w:szCs w:val="20"/>
        </w:rPr>
        <w:t xml:space="preserve">Die </w:t>
      </w:r>
      <w:r>
        <w:rPr>
          <w:rFonts w:ascii="Cambria" w:eastAsia="Calibri" w:hAnsi="Cambria" w:cs="Arial"/>
          <w:sz w:val="20"/>
          <w:szCs w:val="20"/>
        </w:rPr>
        <w:t xml:space="preserve">zusätzlichen </w:t>
      </w:r>
      <w:r w:rsidRPr="0059218C">
        <w:rPr>
          <w:rFonts w:ascii="Cambria" w:eastAsia="Calibri" w:hAnsi="Cambria" w:cs="Arial"/>
          <w:sz w:val="20"/>
          <w:szCs w:val="20"/>
        </w:rPr>
        <w:t xml:space="preserve">Inhalte der </w:t>
      </w:r>
      <w:r w:rsidRPr="00EF7D2A">
        <w:rPr>
          <w:rFonts w:ascii="Cambria" w:eastAsia="Calibri" w:hAnsi="Cambria" w:cs="Arial"/>
          <w:b/>
          <w:sz w:val="20"/>
          <w:szCs w:val="20"/>
        </w:rPr>
        <w:t>Schwerpunktausbildungen Historische Maltechnik, Dekormaltechnik und Korrosionsschutz</w:t>
      </w:r>
      <w:r w:rsidRPr="0059218C">
        <w:rPr>
          <w:rFonts w:ascii="Cambria" w:eastAsia="Calibri" w:hAnsi="Cambria" w:cs="Arial"/>
          <w:sz w:val="20"/>
          <w:szCs w:val="20"/>
        </w:rPr>
        <w:t xml:space="preserve"> </w:t>
      </w:r>
      <w:r w:rsidR="00EF7D2A">
        <w:rPr>
          <w:rFonts w:ascii="Cambria" w:eastAsia="Calibri" w:hAnsi="Cambria" w:cs="Arial"/>
          <w:sz w:val="20"/>
          <w:szCs w:val="20"/>
        </w:rPr>
        <w:t xml:space="preserve">finden Sie auf den </w:t>
      </w:r>
      <w:r w:rsidR="00EF7D2A" w:rsidRPr="001D1029">
        <w:rPr>
          <w:rFonts w:ascii="Cambria" w:eastAsia="Calibri" w:hAnsi="Cambria" w:cs="Arial"/>
          <w:b/>
          <w:sz w:val="20"/>
          <w:szCs w:val="20"/>
        </w:rPr>
        <w:t xml:space="preserve">Seiten </w:t>
      </w:r>
      <w:r w:rsidR="001D1029" w:rsidRPr="001D1029">
        <w:rPr>
          <w:rFonts w:ascii="Cambria" w:eastAsia="Calibri" w:hAnsi="Cambria" w:cs="Arial"/>
          <w:b/>
          <w:sz w:val="20"/>
          <w:szCs w:val="20"/>
        </w:rPr>
        <w:t>6</w:t>
      </w:r>
      <w:r w:rsidR="00EF7D2A" w:rsidRPr="001D1029">
        <w:rPr>
          <w:rFonts w:ascii="Cambria" w:eastAsia="Calibri" w:hAnsi="Cambria" w:cs="Arial"/>
          <w:b/>
          <w:sz w:val="20"/>
          <w:szCs w:val="20"/>
        </w:rPr>
        <w:t xml:space="preserve"> bis </w:t>
      </w:r>
      <w:r w:rsidR="001D1029" w:rsidRPr="001D1029">
        <w:rPr>
          <w:rFonts w:ascii="Cambria" w:eastAsia="Calibri" w:hAnsi="Cambria" w:cs="Arial"/>
          <w:b/>
          <w:sz w:val="20"/>
          <w:szCs w:val="20"/>
        </w:rPr>
        <w:t>8</w:t>
      </w:r>
      <w:r w:rsidR="00EF7D2A">
        <w:rPr>
          <w:rFonts w:ascii="Cambria" w:eastAsia="Calibri" w:hAnsi="Cambria" w:cs="Arial"/>
          <w:sz w:val="20"/>
          <w:szCs w:val="20"/>
        </w:rPr>
        <w:t>.</w:t>
      </w:r>
    </w:p>
    <w:p w:rsidR="003247AB" w:rsidRDefault="003247AB" w:rsidP="00D6639F">
      <w:pPr>
        <w:spacing w:after="0"/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</w:p>
    <w:p w:rsidR="001D1029" w:rsidRDefault="001D1029" w:rsidP="00D6639F">
      <w:pPr>
        <w:spacing w:after="0"/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</w:p>
    <w:p w:rsidR="001D1029" w:rsidRDefault="001D1029" w:rsidP="00D6639F">
      <w:pPr>
        <w:spacing w:after="0"/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</w:p>
    <w:p w:rsidR="00046F9D" w:rsidRPr="00923E15" w:rsidRDefault="00046F9D" w:rsidP="00D6639F">
      <w:pPr>
        <w:spacing w:after="0"/>
        <w:rPr>
          <w:rFonts w:ascii="Cambria" w:eastAsia="Times New Roman" w:hAnsi="Cambria" w:cs="Times New Roman"/>
          <w:b/>
          <w:bCs/>
          <w:color w:val="9BBB59" w:themeColor="accent3"/>
          <w:sz w:val="36"/>
          <w:szCs w:val="36"/>
        </w:rPr>
      </w:pPr>
      <w:r w:rsidRPr="00046F9D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t>Ausbildungsbereich</w:t>
      </w:r>
      <w:r w:rsidR="00EF7D2A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t xml:space="preserve"> 1</w:t>
      </w:r>
      <w:r w:rsidRPr="00046F9D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 w:rsidRPr="00923E15">
        <w:rPr>
          <w:rFonts w:ascii="Cambria" w:eastAsia="Calibri" w:hAnsi="Cambria" w:cs="Times New Roman"/>
          <w:b/>
          <w:color w:val="9BBB59" w:themeColor="accent3"/>
          <w:sz w:val="36"/>
          <w:szCs w:val="36"/>
        </w:rPr>
        <w:t>Lernen und Arbeiten im Lehrbetrieb</w:t>
      </w:r>
    </w:p>
    <w:p w:rsidR="00046F9D" w:rsidRPr="00046F9D" w:rsidRDefault="00046F9D" w:rsidP="00D6639F">
      <w:pPr>
        <w:tabs>
          <w:tab w:val="center" w:pos="4536"/>
          <w:tab w:val="right" w:pos="9072"/>
        </w:tabs>
        <w:spacing w:after="0" w:line="240" w:lineRule="auto"/>
        <w:jc w:val="right"/>
        <w:rPr>
          <w:rFonts w:ascii="Cambria" w:eastAsia="Calibri" w:hAnsi="Cambria" w:cs="Times New Roman"/>
          <w:sz w:val="18"/>
          <w:szCs w:val="18"/>
        </w:rPr>
      </w:pPr>
    </w:p>
    <w:tbl>
      <w:tblPr>
        <w:tblW w:w="9639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924"/>
        <w:gridCol w:w="905"/>
        <w:gridCol w:w="905"/>
        <w:gridCol w:w="905"/>
      </w:tblGrid>
      <w:tr w:rsidR="00F92146" w:rsidRPr="00D6639F" w:rsidTr="001D1029">
        <w:trPr>
          <w:trHeight w:hRule="exact" w:val="567"/>
        </w:trPr>
        <w:tc>
          <w:tcPr>
            <w:tcW w:w="69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F92146" w:rsidRPr="00D6639F" w:rsidRDefault="00F92146" w:rsidP="00B27E2B">
            <w:pPr>
              <w:spacing w:after="0" w:line="240" w:lineRule="auto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</w:tcPr>
          <w:p w:rsidR="00F92146" w:rsidRPr="00D6639F" w:rsidRDefault="00F92146" w:rsidP="002A008E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</w:tcPr>
          <w:p w:rsidR="00F92146" w:rsidRPr="00D6639F" w:rsidRDefault="00F92146" w:rsidP="002A008E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F92146" w:rsidRPr="00D6639F" w:rsidRDefault="00F92146" w:rsidP="002A008E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3. Lj.</w:t>
            </w:r>
          </w:p>
        </w:tc>
      </w:tr>
      <w:tr w:rsidR="00F92146" w:rsidRPr="00D6639F" w:rsidTr="001D1029">
        <w:trPr>
          <w:trHeight w:hRule="exact" w:val="454"/>
        </w:trPr>
        <w:tc>
          <w:tcPr>
            <w:tcW w:w="69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92146" w:rsidRPr="00F92146" w:rsidRDefault="00F92146" w:rsidP="00F92146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Arial"/>
                <w:sz w:val="20"/>
                <w:szCs w:val="20"/>
                <w:lang w:eastAsia="de-AT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t xml:space="preserve">... sich im Lehrbetrieb </w:t>
            </w:r>
            <w:r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t xml:space="preserve">und auf der Baustelle </w:t>
            </w: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t>zurechtfinden.</w:t>
            </w:r>
            <w:r w:rsidRPr="00D6639F">
              <w:rPr>
                <w:rFonts w:ascii="Cambria" w:eastAsia="Calibri" w:hAnsi="Cambria" w:cs="Arial"/>
                <w:sz w:val="20"/>
                <w:szCs w:val="20"/>
                <w:lang w:eastAsia="de-AT"/>
              </w:rPr>
              <w:t xml:space="preserve"> 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F92146" w:rsidRPr="00D6639F" w:rsidTr="001D1029">
        <w:trPr>
          <w:trHeight w:hRule="exact" w:val="340"/>
        </w:trPr>
        <w:tc>
          <w:tcPr>
            <w:tcW w:w="69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F92146" w:rsidRPr="00193678" w:rsidRDefault="00F92146" w:rsidP="00F92146">
            <w:pPr>
              <w:spacing w:before="40" w:after="4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In den Räumlichkeiten des Betriebs zurechtfinden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92146" w:rsidRPr="00D6639F" w:rsidRDefault="00F92146" w:rsidP="00D6639F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F92146" w:rsidRPr="00D6639F" w:rsidRDefault="00F92146" w:rsidP="00D6639F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F92146" w:rsidRPr="00D6639F" w:rsidRDefault="00F92146" w:rsidP="00D6639F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666931" w:rsidRPr="00D6639F" w:rsidTr="001D1029">
        <w:trPr>
          <w:trHeight w:hRule="exact" w:val="340"/>
        </w:trPr>
        <w:tc>
          <w:tcPr>
            <w:tcW w:w="69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666931" w:rsidRPr="00193678" w:rsidRDefault="00666931" w:rsidP="00F92146">
            <w:pPr>
              <w:spacing w:before="40" w:after="4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Auf der Baustelle zurechtfinden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666931" w:rsidRPr="00D6639F" w:rsidRDefault="00666931" w:rsidP="00D6639F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666931" w:rsidRPr="00D6639F" w:rsidRDefault="00666931" w:rsidP="00D6639F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666931" w:rsidRPr="00D6639F" w:rsidRDefault="00666931" w:rsidP="00D6639F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F92146" w:rsidRPr="00D6639F" w:rsidTr="001D1029">
        <w:trPr>
          <w:trHeight w:hRule="exact" w:val="340"/>
        </w:trPr>
        <w:tc>
          <w:tcPr>
            <w:tcW w:w="69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F92146" w:rsidRPr="00193678" w:rsidRDefault="00F92146" w:rsidP="00F92146">
            <w:pPr>
              <w:spacing w:before="40" w:after="4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 xml:space="preserve">Aufbau des Lehrbetriebs kennen 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92146" w:rsidRPr="00D6639F" w:rsidRDefault="00F92146" w:rsidP="00D6639F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F92146" w:rsidRPr="00D6639F" w:rsidTr="001D1029">
        <w:trPr>
          <w:trHeight w:hRule="exact" w:val="340"/>
        </w:trPr>
        <w:tc>
          <w:tcPr>
            <w:tcW w:w="69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F92146" w:rsidRPr="00193678" w:rsidRDefault="00F92146" w:rsidP="00F92146">
            <w:pPr>
              <w:spacing w:before="40" w:after="4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Wesentliche betriebliche Abläufe kennen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92146" w:rsidRPr="00D6639F" w:rsidRDefault="00F92146" w:rsidP="00D6639F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F92146" w:rsidRPr="00D6639F" w:rsidRDefault="00F92146" w:rsidP="00D6639F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F92146" w:rsidRPr="00D6639F" w:rsidRDefault="00F92146" w:rsidP="00D6639F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</w:tr>
      <w:tr w:rsidR="00F92146" w:rsidRPr="00D6639F" w:rsidTr="001D1029">
        <w:trPr>
          <w:trHeight w:hRule="exact" w:val="340"/>
        </w:trPr>
        <w:tc>
          <w:tcPr>
            <w:tcW w:w="69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F92146" w:rsidRPr="00193678" w:rsidRDefault="00666931" w:rsidP="00F92146">
            <w:pPr>
              <w:spacing w:before="40" w:after="4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Wichtige Ansprechpartner kennen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F92146" w:rsidRPr="00D6639F" w:rsidTr="001D1029">
        <w:trPr>
          <w:trHeight w:hRule="exact" w:val="340"/>
        </w:trPr>
        <w:tc>
          <w:tcPr>
            <w:tcW w:w="69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F92146" w:rsidRPr="00193678" w:rsidRDefault="0012486D" w:rsidP="00F92146">
            <w:pPr>
              <w:spacing w:before="40" w:after="4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 xml:space="preserve">Schwerpunkte und </w:t>
            </w:r>
            <w:r w:rsidR="00666931" w:rsidRPr="00193678">
              <w:rPr>
                <w:rFonts w:ascii="Cambria" w:eastAsia="Calibri" w:hAnsi="Cambria" w:cs="Times New Roman"/>
                <w:sz w:val="18"/>
                <w:szCs w:val="18"/>
              </w:rPr>
              <w:t>Leistungsangebot des Lehrbetriebs kennen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F92146" w:rsidRPr="00D6639F" w:rsidTr="001D1029">
        <w:trPr>
          <w:trHeight w:hRule="exact" w:val="340"/>
        </w:trPr>
        <w:tc>
          <w:tcPr>
            <w:tcW w:w="69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F92146" w:rsidRPr="00193678" w:rsidRDefault="00F92146" w:rsidP="00DB1009">
            <w:pPr>
              <w:spacing w:before="40" w:after="4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Eckdaten des Lehrbetriebs kennen</w:t>
            </w:r>
            <w:r w:rsidR="00DB1009" w:rsidRPr="00193678">
              <w:rPr>
                <w:rFonts w:ascii="Cambria" w:eastAsia="Calibri" w:hAnsi="Cambria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F92146" w:rsidRPr="00D6639F" w:rsidTr="001D1029">
        <w:trPr>
          <w:trHeight w:hRule="exact" w:val="340"/>
        </w:trPr>
        <w:tc>
          <w:tcPr>
            <w:tcW w:w="69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F92146" w:rsidRPr="00193678" w:rsidRDefault="00DB1009" w:rsidP="00F92146">
            <w:pPr>
              <w:spacing w:before="40" w:after="4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Innerbetriebliche Regelungen einhalten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F92146" w:rsidRPr="00D6639F" w:rsidTr="001D1029">
        <w:trPr>
          <w:trHeight w:hRule="exact" w:val="454"/>
        </w:trPr>
        <w:tc>
          <w:tcPr>
            <w:tcW w:w="69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92146" w:rsidRPr="00F92146" w:rsidRDefault="00F92146" w:rsidP="00F92146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Ziel und Inhalt seiner Ausbildung erklären. 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F92146" w:rsidRPr="00D6639F" w:rsidTr="001D1029">
        <w:trPr>
          <w:trHeight w:hRule="exact" w:val="340"/>
        </w:trPr>
        <w:tc>
          <w:tcPr>
            <w:tcW w:w="69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F92146" w:rsidRPr="00193678" w:rsidRDefault="00F92146" w:rsidP="00F92146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Berufsprofil/Ausbildungsziele kennen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F92146" w:rsidRPr="00D6639F" w:rsidTr="001D1029">
        <w:trPr>
          <w:trHeight w:hRule="exact" w:val="340"/>
        </w:trPr>
        <w:tc>
          <w:tcPr>
            <w:tcW w:w="69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F92146" w:rsidRPr="00193678" w:rsidRDefault="00F92146" w:rsidP="00F92146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Rechte und Pflichten als Lehrling kennen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F92146" w:rsidRPr="00D6639F" w:rsidTr="001D1029">
        <w:trPr>
          <w:trHeight w:hRule="exact" w:val="340"/>
        </w:trPr>
        <w:tc>
          <w:tcPr>
            <w:tcW w:w="69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F92146" w:rsidRPr="00193678" w:rsidRDefault="00222E1A" w:rsidP="00666931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 xml:space="preserve">Ablauf der </w:t>
            </w:r>
            <w:r w:rsidR="00666931" w:rsidRPr="00193678">
              <w:rPr>
                <w:rFonts w:ascii="Cambria" w:eastAsia="Calibri" w:hAnsi="Cambria" w:cs="Times New Roman"/>
                <w:sz w:val="18"/>
                <w:szCs w:val="18"/>
              </w:rPr>
              <w:t>A</w:t>
            </w: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 xml:space="preserve">usbildung/Regelungen zur Berufsschule </w:t>
            </w:r>
            <w:r w:rsidR="00F92146" w:rsidRPr="00193678">
              <w:rPr>
                <w:rFonts w:ascii="Cambria" w:eastAsia="Calibri" w:hAnsi="Cambria" w:cs="Times New Roman"/>
                <w:sz w:val="18"/>
                <w:szCs w:val="18"/>
              </w:rPr>
              <w:t>kennen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F92146" w:rsidRPr="00D6639F" w:rsidTr="001D1029">
        <w:trPr>
          <w:trHeight w:hRule="exact" w:val="340"/>
        </w:trPr>
        <w:tc>
          <w:tcPr>
            <w:tcW w:w="69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F92146" w:rsidRPr="00193678" w:rsidRDefault="00F92146" w:rsidP="00DB1009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Weiterbildungs</w:t>
            </w:r>
            <w:r w:rsidR="0012486D" w:rsidRPr="00193678">
              <w:rPr>
                <w:rFonts w:ascii="Cambria" w:eastAsia="Calibri" w:hAnsi="Cambria" w:cs="Times New Roman"/>
                <w:sz w:val="18"/>
                <w:szCs w:val="18"/>
              </w:rPr>
              <w:t>- und Karriere</w:t>
            </w: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möglichkeiten kennen</w:t>
            </w:r>
            <w:r w:rsidR="00DB1009" w:rsidRPr="00193678">
              <w:rPr>
                <w:rFonts w:ascii="Cambria" w:eastAsia="Calibri" w:hAnsi="Cambria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</w:tbl>
    <w:p w:rsidR="001D1029" w:rsidRDefault="001D1029">
      <w:r>
        <w:br w:type="page"/>
      </w:r>
    </w:p>
    <w:tbl>
      <w:tblPr>
        <w:tblW w:w="9639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924"/>
        <w:gridCol w:w="905"/>
        <w:gridCol w:w="905"/>
        <w:gridCol w:w="905"/>
      </w:tblGrid>
      <w:tr w:rsidR="00414DB1" w:rsidRPr="00D6639F" w:rsidTr="001D1029">
        <w:trPr>
          <w:trHeight w:hRule="exact" w:val="567"/>
        </w:trPr>
        <w:tc>
          <w:tcPr>
            <w:tcW w:w="69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414DB1" w:rsidRPr="00D6639F" w:rsidRDefault="00414DB1" w:rsidP="00414DB1">
            <w:pPr>
              <w:spacing w:after="0" w:line="240" w:lineRule="auto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</w:tcPr>
          <w:p w:rsidR="00414DB1" w:rsidRPr="00D6639F" w:rsidRDefault="00414DB1" w:rsidP="00414D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</w:tcPr>
          <w:p w:rsidR="00414DB1" w:rsidRPr="00D6639F" w:rsidRDefault="00414DB1" w:rsidP="00414D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414DB1" w:rsidRPr="00D6639F" w:rsidRDefault="00414DB1" w:rsidP="00414D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3. Lj.</w:t>
            </w:r>
          </w:p>
        </w:tc>
      </w:tr>
      <w:tr w:rsidR="001D1029" w:rsidRPr="00D6639F" w:rsidTr="001D1029">
        <w:trPr>
          <w:trHeight w:hRule="exact" w:val="567"/>
        </w:trPr>
        <w:tc>
          <w:tcPr>
            <w:tcW w:w="69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D1029" w:rsidRPr="00F92146" w:rsidRDefault="001D1029" w:rsidP="007D73EB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Arial"/>
                <w:color w:val="FFFFFF" w:themeColor="background1"/>
                <w:sz w:val="20"/>
                <w:szCs w:val="20"/>
                <w:lang w:eastAsia="de-AT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… mit Personen im Lehrbetrieb</w:t>
            </w:r>
            <w:r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 xml:space="preserve">, Kunden und Lieferanten </w:t>
            </w: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kommunizieren.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D1029" w:rsidRPr="00D6639F" w:rsidRDefault="001D1029" w:rsidP="007D73EB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D1029" w:rsidRPr="00D6639F" w:rsidRDefault="001D1029" w:rsidP="007D73EB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D1029" w:rsidRPr="00D6639F" w:rsidRDefault="001D1029" w:rsidP="007D73EB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1D1029" w:rsidRPr="00D6639F" w:rsidTr="001D1029">
        <w:trPr>
          <w:trHeight w:hRule="exact" w:val="340"/>
        </w:trPr>
        <w:tc>
          <w:tcPr>
            <w:tcW w:w="69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D1029" w:rsidRPr="00193678" w:rsidRDefault="001D1029" w:rsidP="007D73EB">
            <w:pPr>
              <w:spacing w:before="40" w:after="4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Gespräche mit Vorgesetzten, Kollegen und Lieferanten führen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D1029" w:rsidRPr="00D6639F" w:rsidRDefault="001D1029" w:rsidP="007D73EB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D1029" w:rsidRPr="00D6639F" w:rsidRDefault="001D1029" w:rsidP="007D73EB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D1029" w:rsidRPr="00D6639F" w:rsidRDefault="001D1029" w:rsidP="007D73EB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D1029" w:rsidRPr="00D6639F" w:rsidTr="001D1029">
        <w:trPr>
          <w:trHeight w:hRule="exact" w:val="340"/>
        </w:trPr>
        <w:tc>
          <w:tcPr>
            <w:tcW w:w="69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D1029" w:rsidRPr="00193678" w:rsidRDefault="001D1029" w:rsidP="007D73EB">
            <w:pPr>
              <w:spacing w:before="40" w:after="4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Gespräche mit Kunden führen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D1029" w:rsidRPr="00D6639F" w:rsidRDefault="001D1029" w:rsidP="007D73EB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D1029" w:rsidRPr="00D6639F" w:rsidRDefault="001D1029" w:rsidP="007D73EB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D1029" w:rsidRPr="00D6639F" w:rsidRDefault="001D1029" w:rsidP="007D73EB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D1029" w:rsidRPr="00D6639F" w:rsidTr="001D1029">
        <w:trPr>
          <w:trHeight w:hRule="exact" w:val="340"/>
        </w:trPr>
        <w:tc>
          <w:tcPr>
            <w:tcW w:w="69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D1029" w:rsidRPr="00193678" w:rsidRDefault="001D1029" w:rsidP="007D73EB">
            <w:pPr>
              <w:spacing w:before="40" w:after="4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Auf Reklamationen eingehen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1D1029" w:rsidRPr="00D6639F" w:rsidRDefault="001D1029" w:rsidP="007D73EB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1D1029" w:rsidRPr="00D6639F" w:rsidRDefault="001D1029" w:rsidP="007D73EB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:rsidR="001D1029" w:rsidRPr="00D6639F" w:rsidRDefault="001D1029" w:rsidP="007D73EB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D1029" w:rsidRPr="00D6639F" w:rsidTr="001D1029">
        <w:trPr>
          <w:trHeight w:hRule="exact" w:val="340"/>
        </w:trPr>
        <w:tc>
          <w:tcPr>
            <w:tcW w:w="69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D1029" w:rsidRPr="00193678" w:rsidRDefault="001D1029" w:rsidP="007D73EB">
            <w:pPr>
              <w:spacing w:before="20" w:after="20"/>
              <w:rPr>
                <w:rFonts w:ascii="Calibri" w:eastAsia="Calibri" w:hAnsi="Calibri" w:cs="Calibri"/>
                <w:sz w:val="18"/>
                <w:szCs w:val="18"/>
                <w:highlight w:val="yellow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Mit schwierigen Gesprächssituationen umgehen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1D1029" w:rsidRPr="00D6639F" w:rsidRDefault="001D1029" w:rsidP="007D73EB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1D1029" w:rsidRPr="00D6639F" w:rsidRDefault="001D1029" w:rsidP="007D73EB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:rsidR="001D1029" w:rsidRPr="00D6639F" w:rsidRDefault="001D1029" w:rsidP="007D73EB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D1029" w:rsidRPr="00D6639F" w:rsidTr="001D1029">
        <w:trPr>
          <w:trHeight w:hRule="exact" w:val="340"/>
        </w:trPr>
        <w:tc>
          <w:tcPr>
            <w:tcW w:w="69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D1029" w:rsidRPr="00193678" w:rsidRDefault="001D1029" w:rsidP="007D73EB">
            <w:pPr>
              <w:spacing w:before="40" w:after="4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Fachausdrücke und Abkürzungen anwenden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:rsidR="001D1029" w:rsidRPr="00D6639F" w:rsidRDefault="001D1029" w:rsidP="007D73EB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:rsidR="001D1029" w:rsidRPr="00D6639F" w:rsidRDefault="001D1029" w:rsidP="007D73EB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:rsidR="001D1029" w:rsidRPr="00D6639F" w:rsidRDefault="001D1029" w:rsidP="007D73EB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666931" w:rsidRPr="00D6639F" w:rsidTr="001D1029">
        <w:trPr>
          <w:trHeight w:hRule="exact" w:val="454"/>
        </w:trPr>
        <w:tc>
          <w:tcPr>
            <w:tcW w:w="69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666931" w:rsidRPr="00F92146" w:rsidRDefault="00666931" w:rsidP="00666931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Arial"/>
                <w:color w:val="FFFFFF" w:themeColor="background1"/>
                <w:sz w:val="20"/>
                <w:szCs w:val="20"/>
                <w:lang w:eastAsia="de-AT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 xml:space="preserve">… mit </w:t>
            </w:r>
            <w:r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Materialien, Maschinen und Werkzeugen umgehen.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666931" w:rsidRPr="00D6639F" w:rsidRDefault="00666931" w:rsidP="002A008E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666931" w:rsidRPr="00D6639F" w:rsidRDefault="00666931" w:rsidP="002A008E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666931" w:rsidRPr="00D6639F" w:rsidRDefault="00666931" w:rsidP="002A008E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666931" w:rsidRPr="00D6639F" w:rsidTr="001D1029">
        <w:trPr>
          <w:trHeight w:hRule="exact" w:val="340"/>
        </w:trPr>
        <w:tc>
          <w:tcPr>
            <w:tcW w:w="69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666931" w:rsidRPr="00193678" w:rsidRDefault="00666931" w:rsidP="00666931">
            <w:pPr>
              <w:spacing w:before="40" w:after="4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Basis und Zusammensetzung von Materialien kennen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666931" w:rsidRPr="006764D3" w:rsidRDefault="00666931" w:rsidP="002A008E">
            <w:pPr>
              <w:spacing w:before="40" w:after="40"/>
              <w:jc w:val="center"/>
              <w:rPr>
                <w:rFonts w:eastAsia="Calibri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666931" w:rsidRPr="00D6639F" w:rsidRDefault="00666931" w:rsidP="002A008E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666931" w:rsidRPr="00D6639F" w:rsidRDefault="00666931" w:rsidP="002A008E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666931" w:rsidRPr="00D6639F" w:rsidTr="001D1029">
        <w:trPr>
          <w:trHeight w:hRule="exact" w:val="340"/>
        </w:trPr>
        <w:tc>
          <w:tcPr>
            <w:tcW w:w="69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666931" w:rsidRPr="00193678" w:rsidRDefault="00666931" w:rsidP="00666931">
            <w:pPr>
              <w:spacing w:before="40" w:after="4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Gefahren im Umgang mit Maschinen erkennen und entsprechenden Sicherheitsmaßnahmen anwenden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666931" w:rsidRPr="006764D3" w:rsidRDefault="00666931" w:rsidP="002A008E">
            <w:pPr>
              <w:spacing w:before="40" w:after="40"/>
              <w:jc w:val="center"/>
              <w:rPr>
                <w:rFonts w:eastAsia="Calibri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666931" w:rsidRPr="00D6639F" w:rsidRDefault="00666931" w:rsidP="002A008E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666931" w:rsidRPr="00D6639F" w:rsidRDefault="00666931" w:rsidP="002A008E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666931" w:rsidRPr="00D6639F" w:rsidTr="001D1029">
        <w:trPr>
          <w:trHeight w:hRule="exact" w:val="340"/>
        </w:trPr>
        <w:tc>
          <w:tcPr>
            <w:tcW w:w="69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666931" w:rsidRPr="00193678" w:rsidRDefault="003D7BD6" w:rsidP="00666931">
            <w:pPr>
              <w:spacing w:before="40" w:after="4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Erforderliche Schutzmaßnahmen anwenden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:rsidR="00666931" w:rsidRPr="006764D3" w:rsidRDefault="00666931" w:rsidP="002A008E">
            <w:pPr>
              <w:spacing w:before="40" w:after="40"/>
              <w:jc w:val="center"/>
              <w:rPr>
                <w:rFonts w:eastAsia="Calibri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666931" w:rsidRPr="00D6639F" w:rsidRDefault="00666931" w:rsidP="002A008E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666931" w:rsidRPr="00D6639F" w:rsidRDefault="00666931" w:rsidP="002A008E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666931" w:rsidRPr="00D6639F" w:rsidTr="001D1029">
        <w:trPr>
          <w:trHeight w:hRule="exact" w:val="340"/>
        </w:trPr>
        <w:tc>
          <w:tcPr>
            <w:tcW w:w="69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666931" w:rsidRPr="00193678" w:rsidRDefault="003D7BD6" w:rsidP="003D7BD6">
            <w:pPr>
              <w:spacing w:before="40" w:after="4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Gefahren-, Gebots- und Verbotszeichen kennen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:rsidR="00666931" w:rsidRPr="006764D3" w:rsidRDefault="00666931" w:rsidP="002A008E">
            <w:pPr>
              <w:tabs>
                <w:tab w:val="left" w:pos="2929"/>
              </w:tabs>
              <w:spacing w:before="40" w:after="40"/>
              <w:ind w:left="90"/>
              <w:jc w:val="center"/>
              <w:rPr>
                <w:rFonts w:eastAsia="Calibri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:rsidR="00666931" w:rsidRPr="00D6639F" w:rsidRDefault="00666931" w:rsidP="002A008E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:rsidR="00666931" w:rsidRPr="00D6639F" w:rsidRDefault="00666931" w:rsidP="002A008E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666931" w:rsidRPr="00D6639F" w:rsidTr="001D1029">
        <w:trPr>
          <w:trHeight w:hRule="exact" w:val="340"/>
        </w:trPr>
        <w:tc>
          <w:tcPr>
            <w:tcW w:w="69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666931" w:rsidRPr="00193678" w:rsidRDefault="003D7BD6" w:rsidP="003D7BD6">
            <w:pPr>
              <w:spacing w:before="40" w:after="4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Maschinen und Werkzeuge ordnungsgemäß reinigen und pflegen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:rsidR="00666931" w:rsidRPr="00D6639F" w:rsidRDefault="00666931" w:rsidP="002A008E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:rsidR="00666931" w:rsidRPr="00D6639F" w:rsidRDefault="00666931" w:rsidP="002A008E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666931" w:rsidRPr="00D6639F" w:rsidRDefault="00666931" w:rsidP="002A008E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666931" w:rsidRPr="00D6639F" w:rsidTr="001D1029">
        <w:trPr>
          <w:trHeight w:hRule="exact" w:val="454"/>
        </w:trPr>
        <w:tc>
          <w:tcPr>
            <w:tcW w:w="69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666931" w:rsidRPr="00F92146" w:rsidRDefault="00666931" w:rsidP="00F92146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gesundheitsschonend und sicher arbeiten. 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666931" w:rsidRPr="00D6639F" w:rsidRDefault="00666931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666931" w:rsidRPr="00D6639F" w:rsidRDefault="00666931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666931" w:rsidRPr="00D6639F" w:rsidRDefault="00666931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666931" w:rsidRPr="00D6639F" w:rsidTr="001D1029">
        <w:trPr>
          <w:trHeight w:hRule="exact" w:val="340"/>
        </w:trPr>
        <w:tc>
          <w:tcPr>
            <w:tcW w:w="69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666931" w:rsidRPr="00193678" w:rsidRDefault="00666931" w:rsidP="00F92146">
            <w:pPr>
              <w:spacing w:before="40" w:after="4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Sicherheitseinrichtungen im Betrieb und auf der Baustelle kennen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:rsidR="00666931" w:rsidRPr="00D6639F" w:rsidRDefault="00666931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:rsidR="00666931" w:rsidRPr="00D6639F" w:rsidRDefault="00666931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:rsidR="00666931" w:rsidRPr="00D6639F" w:rsidRDefault="00666931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666931" w:rsidRPr="00D6639F" w:rsidTr="001D1029">
        <w:trPr>
          <w:trHeight w:hRule="exact" w:val="340"/>
        </w:trPr>
        <w:tc>
          <w:tcPr>
            <w:tcW w:w="69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666931" w:rsidRPr="00193678" w:rsidRDefault="00666931" w:rsidP="00DB1009">
            <w:pPr>
              <w:spacing w:before="40" w:after="4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Sicherheits- und Schutzvorschriften kennen und einhalten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:rsidR="00666931" w:rsidRPr="00D6639F" w:rsidRDefault="00666931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:rsidR="00666931" w:rsidRPr="00D6639F" w:rsidRDefault="00666931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:rsidR="00666931" w:rsidRPr="00D6639F" w:rsidRDefault="00666931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666931" w:rsidRPr="00D6639F" w:rsidTr="001D1029">
        <w:trPr>
          <w:trHeight w:hRule="exact" w:val="340"/>
        </w:trPr>
        <w:tc>
          <w:tcPr>
            <w:tcW w:w="69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666931" w:rsidRPr="00193678" w:rsidRDefault="003D7BD6" w:rsidP="00F92146">
            <w:pPr>
              <w:spacing w:before="40" w:after="4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Gefahren erkennen und vermeiden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:rsidR="00666931" w:rsidRPr="00D6639F" w:rsidRDefault="00666931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:rsidR="00666931" w:rsidRPr="00D6639F" w:rsidRDefault="00666931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:rsidR="00666931" w:rsidRPr="00D6639F" w:rsidRDefault="00666931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666931" w:rsidRPr="00D6639F" w:rsidTr="001D1029">
        <w:trPr>
          <w:trHeight w:hRule="exact" w:val="340"/>
        </w:trPr>
        <w:tc>
          <w:tcPr>
            <w:tcW w:w="69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666931" w:rsidRPr="00193678" w:rsidRDefault="003D7BD6" w:rsidP="00DB1009">
            <w:pPr>
              <w:spacing w:before="40" w:after="4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Bei Arbeitsunfällen und im Brandfall richtig reagieren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:rsidR="00666931" w:rsidRPr="00D6639F" w:rsidRDefault="00666931" w:rsidP="00D6639F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:rsidR="00666931" w:rsidRPr="00D6639F" w:rsidRDefault="00666931" w:rsidP="00D6639F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:rsidR="00666931" w:rsidRPr="00D6639F" w:rsidRDefault="00666931" w:rsidP="00D6639F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666931" w:rsidRPr="00D6639F" w:rsidTr="001D1029">
        <w:trPr>
          <w:trHeight w:hRule="exact" w:val="340"/>
        </w:trPr>
        <w:tc>
          <w:tcPr>
            <w:tcW w:w="69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666931" w:rsidRPr="00193678" w:rsidRDefault="003D7BD6" w:rsidP="003D7BD6">
            <w:pPr>
              <w:spacing w:before="40" w:after="4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Ergonomisch arbeiten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:rsidR="00666931" w:rsidRPr="00D6639F" w:rsidRDefault="00666931" w:rsidP="00D6639F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:rsidR="00666931" w:rsidRPr="00D6639F" w:rsidRDefault="00666931" w:rsidP="00D6639F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:rsidR="00666931" w:rsidRPr="00D6639F" w:rsidRDefault="00666931" w:rsidP="00D6639F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666931" w:rsidRPr="00D6639F" w:rsidTr="001D1029">
        <w:trPr>
          <w:trHeight w:hRule="exact" w:val="340"/>
        </w:trPr>
        <w:tc>
          <w:tcPr>
            <w:tcW w:w="69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666931" w:rsidRPr="00193678" w:rsidRDefault="003D7BD6" w:rsidP="00DB1009">
            <w:pPr>
              <w:spacing w:before="40" w:after="4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Aushangpflichtige Gesetze kennen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:rsidR="00666931" w:rsidRPr="00D6639F" w:rsidRDefault="00666931" w:rsidP="00D6639F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  <w:r>
              <w:rPr>
                <w:rFonts w:ascii="Cambria" w:eastAsia="Calibri" w:hAnsi="Cambria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:rsidR="00666931" w:rsidRPr="00D6639F" w:rsidRDefault="00666931" w:rsidP="00D6639F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:rsidR="00666931" w:rsidRPr="00D6639F" w:rsidRDefault="00666931" w:rsidP="00D6639F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414DB1" w:rsidRPr="00D6639F" w:rsidTr="001D1029">
        <w:trPr>
          <w:trHeight w:hRule="exact" w:val="454"/>
        </w:trPr>
        <w:tc>
          <w:tcPr>
            <w:tcW w:w="69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414DB1" w:rsidRPr="003D7BD6" w:rsidRDefault="00414DB1" w:rsidP="007D73EB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3D7BD6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…eine Baustelle gemäß den Sicherheitsanforderungen einrichten.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414DB1" w:rsidRPr="00D6639F" w:rsidRDefault="00414DB1" w:rsidP="007D73EB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414DB1" w:rsidRPr="00D6639F" w:rsidRDefault="00414DB1" w:rsidP="007D73EB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414DB1" w:rsidRPr="00D6639F" w:rsidRDefault="00414DB1" w:rsidP="007D73EB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414DB1" w:rsidRPr="00D6639F" w:rsidTr="001D1029">
        <w:trPr>
          <w:trHeight w:hRule="exact" w:val="340"/>
        </w:trPr>
        <w:tc>
          <w:tcPr>
            <w:tcW w:w="69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414DB1" w:rsidRPr="00193678" w:rsidRDefault="00414DB1" w:rsidP="007D73EB">
            <w:pPr>
              <w:spacing w:before="40" w:after="4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Baustellen einrichten und absichern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414DB1" w:rsidRPr="00D6639F" w:rsidRDefault="00414DB1" w:rsidP="007D73EB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414DB1" w:rsidRPr="00D6639F" w:rsidRDefault="00414DB1" w:rsidP="007D73EB">
            <w:pPr>
              <w:rPr>
                <w:rFonts w:ascii="Cambria" w:eastAsia="Calibri" w:hAnsi="Cambria" w:cs="Times New Roman"/>
              </w:rPr>
            </w:pPr>
          </w:p>
          <w:p w:rsidR="00414DB1" w:rsidRPr="00D6639F" w:rsidRDefault="00414DB1" w:rsidP="007D73EB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414DB1" w:rsidRPr="00D6639F" w:rsidRDefault="00414DB1" w:rsidP="007D73EB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414DB1" w:rsidRPr="00D6639F" w:rsidTr="001D1029">
        <w:trPr>
          <w:trHeight w:hRule="exact" w:val="340"/>
        </w:trPr>
        <w:tc>
          <w:tcPr>
            <w:tcW w:w="69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414DB1" w:rsidRPr="00193678" w:rsidRDefault="00414DB1" w:rsidP="007D73EB">
            <w:pPr>
              <w:spacing w:before="40" w:after="4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Beim Aufstellen und Absichern von Gerüsten, Leitern, Aufstiegshilfen und Arbeitsbühnen mithelfen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414DB1" w:rsidRPr="00D6639F" w:rsidRDefault="00414DB1" w:rsidP="007D73EB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414DB1" w:rsidRPr="00D6639F" w:rsidRDefault="00414DB1" w:rsidP="007D73EB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414DB1" w:rsidRPr="00D6639F" w:rsidRDefault="00414DB1" w:rsidP="007D73EB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414DB1" w:rsidRPr="00D6639F" w:rsidTr="001D1029">
        <w:trPr>
          <w:trHeight w:hRule="exact" w:val="454"/>
        </w:trPr>
        <w:tc>
          <w:tcPr>
            <w:tcW w:w="69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414DB1" w:rsidRPr="00F92146" w:rsidRDefault="00414DB1" w:rsidP="007D73EB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Arial"/>
                <w:sz w:val="20"/>
                <w:szCs w:val="20"/>
                <w:lang w:eastAsia="de-AT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 xml:space="preserve">… zum </w:t>
            </w:r>
            <w:r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 xml:space="preserve">betrieblichen </w:t>
            </w: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Umweltschutz beitragen.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414DB1" w:rsidRPr="00D6639F" w:rsidRDefault="00414DB1" w:rsidP="007D73EB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414DB1" w:rsidRPr="00D6639F" w:rsidRDefault="00414DB1" w:rsidP="007D73EB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414DB1" w:rsidRPr="00D6639F" w:rsidRDefault="00414DB1" w:rsidP="007D73EB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414DB1" w:rsidRPr="00D6639F" w:rsidTr="001D1029">
        <w:trPr>
          <w:trHeight w:hRule="exact" w:val="340"/>
        </w:trPr>
        <w:tc>
          <w:tcPr>
            <w:tcW w:w="69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414DB1" w:rsidRPr="00193678" w:rsidRDefault="00414DB1" w:rsidP="007D73EB">
            <w:pPr>
              <w:spacing w:before="40" w:after="40" w:line="240" w:lineRule="auto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Ressourcenschonend arbeiten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414DB1" w:rsidRPr="00D6639F" w:rsidRDefault="00414DB1" w:rsidP="007D73EB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414DB1" w:rsidRPr="00D6639F" w:rsidRDefault="00414DB1" w:rsidP="007D73EB">
            <w:pPr>
              <w:rPr>
                <w:rFonts w:ascii="Cambria" w:eastAsia="Calibri" w:hAnsi="Cambria" w:cs="Times New Roman"/>
              </w:rPr>
            </w:pPr>
          </w:p>
          <w:p w:rsidR="00414DB1" w:rsidRPr="00D6639F" w:rsidRDefault="00414DB1" w:rsidP="007D73EB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414DB1" w:rsidRPr="00D6639F" w:rsidRDefault="00414DB1" w:rsidP="007D73EB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414DB1" w:rsidRPr="00D6639F" w:rsidTr="001D1029">
        <w:trPr>
          <w:trHeight w:hRule="exact" w:val="340"/>
        </w:trPr>
        <w:tc>
          <w:tcPr>
            <w:tcW w:w="69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414DB1" w:rsidRPr="00193678" w:rsidRDefault="00414DB1" w:rsidP="007D73EB">
            <w:pPr>
              <w:spacing w:before="40" w:after="4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Umweltschutzmaßnahmen im Betrieb und auf der  Baustelle kennen und umsetzen/entsprechend den vorgegebenen Standards arbeiten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414DB1" w:rsidRPr="00D6639F" w:rsidRDefault="00414DB1" w:rsidP="007D73EB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414DB1" w:rsidRPr="00D6639F" w:rsidRDefault="00414DB1" w:rsidP="007D73EB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414DB1" w:rsidRPr="00D6639F" w:rsidRDefault="00414DB1" w:rsidP="007D73EB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414DB1" w:rsidRPr="00D6639F" w:rsidTr="001D1029">
        <w:trPr>
          <w:trHeight w:hRule="exact" w:val="340"/>
        </w:trPr>
        <w:tc>
          <w:tcPr>
            <w:tcW w:w="69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414DB1" w:rsidRPr="00193678" w:rsidRDefault="00414DB1" w:rsidP="007D73EB">
            <w:pPr>
              <w:spacing w:before="40" w:after="4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Über umweltbelastende Materialien und Arbeitsweisen Bescheid wissen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414DB1" w:rsidRPr="00D6639F" w:rsidRDefault="00414DB1" w:rsidP="007D73EB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414DB1" w:rsidRPr="00D6639F" w:rsidRDefault="00414DB1" w:rsidP="007D73EB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414DB1" w:rsidRPr="00D6639F" w:rsidRDefault="00414DB1" w:rsidP="007D73EB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414DB1" w:rsidRPr="00D6639F" w:rsidTr="001D1029">
        <w:trPr>
          <w:trHeight w:hRule="exact" w:val="454"/>
        </w:trPr>
        <w:tc>
          <w:tcPr>
            <w:tcW w:w="69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414DB1" w:rsidRPr="00F92146" w:rsidRDefault="00414DB1" w:rsidP="007D73EB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 xml:space="preserve">… </w:t>
            </w:r>
            <w:r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administrative Arbeiten erledigen</w:t>
            </w: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.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414DB1" w:rsidRPr="00D6639F" w:rsidRDefault="00414DB1" w:rsidP="007D73EB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414DB1" w:rsidRPr="00D6639F" w:rsidRDefault="00414DB1" w:rsidP="007D73EB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414DB1" w:rsidRPr="00D6639F" w:rsidRDefault="00414DB1" w:rsidP="007D73EB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414DB1" w:rsidRPr="00D6639F" w:rsidTr="001D1029">
        <w:trPr>
          <w:trHeight w:hRule="exact" w:val="340"/>
        </w:trPr>
        <w:tc>
          <w:tcPr>
            <w:tcW w:w="69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414DB1" w:rsidRPr="00193678" w:rsidRDefault="00414DB1" w:rsidP="007D73EB">
            <w:pPr>
              <w:spacing w:before="20" w:after="20"/>
              <w:rPr>
                <w:rFonts w:ascii="Calibri" w:eastAsia="Calibri" w:hAnsi="Calibri" w:cs="Calibri"/>
                <w:sz w:val="18"/>
                <w:szCs w:val="18"/>
                <w:highlight w:val="yellow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Arbeitsnachweise führen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414DB1" w:rsidRPr="00D6639F" w:rsidRDefault="00414DB1" w:rsidP="007D73EB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414DB1" w:rsidRPr="00D6639F" w:rsidRDefault="00414DB1" w:rsidP="007D73EB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414DB1" w:rsidRPr="00D6639F" w:rsidRDefault="00414DB1" w:rsidP="007D73EB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414DB1" w:rsidRPr="00D6639F" w:rsidTr="001D1029">
        <w:trPr>
          <w:trHeight w:hRule="exact" w:val="340"/>
        </w:trPr>
        <w:tc>
          <w:tcPr>
            <w:tcW w:w="69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414DB1" w:rsidRPr="00193678" w:rsidRDefault="00414DB1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Mit der betrieblichen Hard- und Software und dem Internet arbeiten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414DB1" w:rsidRPr="00D6639F" w:rsidRDefault="00414DB1" w:rsidP="007D73EB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414DB1" w:rsidRPr="00D6639F" w:rsidRDefault="00414DB1" w:rsidP="007D73EB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414DB1" w:rsidRPr="00D6639F" w:rsidRDefault="00414DB1" w:rsidP="007D73EB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414DB1" w:rsidRPr="00D6639F" w:rsidTr="001D1029">
        <w:trPr>
          <w:trHeight w:hRule="exact" w:val="340"/>
        </w:trPr>
        <w:tc>
          <w:tcPr>
            <w:tcW w:w="69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414DB1" w:rsidRPr="00193678" w:rsidRDefault="00414DB1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Voraussichtlichen Materialbedarf kalkulieren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414DB1" w:rsidRPr="00D6639F" w:rsidRDefault="00414DB1" w:rsidP="007D73EB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414DB1" w:rsidRPr="00D6639F" w:rsidRDefault="00414DB1" w:rsidP="007D73EB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414DB1" w:rsidRPr="00D6639F" w:rsidRDefault="00414DB1" w:rsidP="007D73EB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414DB1" w:rsidRPr="00D6639F" w:rsidTr="001D1029">
        <w:trPr>
          <w:trHeight w:hRule="exact" w:val="340"/>
        </w:trPr>
        <w:tc>
          <w:tcPr>
            <w:tcW w:w="69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414DB1" w:rsidRPr="00193678" w:rsidRDefault="00414DB1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Aufträge kalkulieren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414DB1" w:rsidRPr="00D6639F" w:rsidRDefault="00414DB1" w:rsidP="007D73EB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414DB1" w:rsidRPr="00D6639F" w:rsidRDefault="00414DB1" w:rsidP="007D73EB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414DB1" w:rsidRPr="00D6639F" w:rsidRDefault="00414DB1" w:rsidP="007D73EB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414DB1" w:rsidRPr="00D6639F" w:rsidTr="001D1029">
        <w:trPr>
          <w:trHeight w:hRule="exact" w:val="340"/>
        </w:trPr>
        <w:tc>
          <w:tcPr>
            <w:tcW w:w="69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414DB1" w:rsidRPr="00193678" w:rsidRDefault="00414DB1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Qualitätssichernde Maßnahmen kennen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414DB1" w:rsidRPr="00D6639F" w:rsidRDefault="00414DB1" w:rsidP="007D73EB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414DB1" w:rsidRPr="00D6639F" w:rsidRDefault="00414DB1" w:rsidP="007D73EB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414DB1" w:rsidRPr="00D6639F" w:rsidRDefault="00414DB1" w:rsidP="007D73EB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414DB1" w:rsidRPr="00D6639F" w:rsidTr="001D1029">
        <w:trPr>
          <w:trHeight w:hRule="exact" w:val="340"/>
        </w:trPr>
        <w:tc>
          <w:tcPr>
            <w:tcW w:w="69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414DB1" w:rsidRPr="00193678" w:rsidRDefault="00414DB1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Arbeiten dokumentieren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414DB1" w:rsidRPr="00D6639F" w:rsidRDefault="00414DB1" w:rsidP="007D73EB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414DB1" w:rsidRPr="00D6639F" w:rsidRDefault="00414DB1" w:rsidP="007D73EB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414DB1" w:rsidRPr="00D6639F" w:rsidRDefault="00414DB1" w:rsidP="007D73EB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414DB1" w:rsidRPr="00D6639F" w:rsidTr="001D1029">
        <w:trPr>
          <w:trHeight w:hRule="exact" w:val="340"/>
        </w:trPr>
        <w:tc>
          <w:tcPr>
            <w:tcW w:w="692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414DB1" w:rsidRPr="00193678" w:rsidRDefault="00414DB1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Kosten- und ressourcenschonend arbeiten</w:t>
            </w: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414DB1" w:rsidRPr="00D6639F" w:rsidRDefault="00414DB1" w:rsidP="007D73EB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414DB1" w:rsidRPr="00D6639F" w:rsidRDefault="00414DB1" w:rsidP="007D73EB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414DB1" w:rsidRPr="00D6639F" w:rsidRDefault="00414DB1" w:rsidP="007D73EB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</w:tbl>
    <w:p w:rsidR="00B27E2B" w:rsidRDefault="00B27E2B"/>
    <w:p w:rsidR="00414DB1" w:rsidRDefault="00414DB1">
      <w:pP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</w:p>
    <w:p w:rsidR="00275B37" w:rsidRDefault="00275B37" w:rsidP="00275B37">
      <w:pPr>
        <w:rPr>
          <w:rFonts w:ascii="Cambria" w:eastAsia="Calibri" w:hAnsi="Cambria" w:cs="Times New Roman"/>
          <w:b/>
          <w:color w:val="808080" w:themeColor="background1" w:themeShade="80"/>
          <w:sz w:val="36"/>
          <w:szCs w:val="36"/>
        </w:rPr>
      </w:pPr>
      <w:r w:rsidRPr="00046F9D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="00EF7D2A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t xml:space="preserve"> 2</w:t>
      </w:r>
      <w:r w:rsidRPr="00046F9D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 w:rsidR="002A008E">
        <w:rPr>
          <w:rFonts w:ascii="Cambria" w:eastAsia="Calibri" w:hAnsi="Cambria" w:cs="Times New Roman"/>
          <w:b/>
          <w:color w:val="948A54" w:themeColor="background2" w:themeShade="80"/>
          <w:sz w:val="36"/>
          <w:szCs w:val="36"/>
        </w:rPr>
        <w:t>Untergrundbearbeitung</w:t>
      </w:r>
    </w:p>
    <w:tbl>
      <w:tblPr>
        <w:tblW w:w="9639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924"/>
        <w:gridCol w:w="905"/>
        <w:gridCol w:w="905"/>
        <w:gridCol w:w="905"/>
      </w:tblGrid>
      <w:tr w:rsidR="00F92146" w:rsidRPr="00046F9D" w:rsidTr="00BC43D6">
        <w:trPr>
          <w:trHeight w:hRule="exact" w:val="567"/>
        </w:trPr>
        <w:tc>
          <w:tcPr>
            <w:tcW w:w="6672" w:type="dxa"/>
            <w:shd w:val="clear" w:color="auto" w:fill="948A54" w:themeFill="background2" w:themeFillShade="80"/>
            <w:vAlign w:val="center"/>
          </w:tcPr>
          <w:p w:rsidR="00F92146" w:rsidRPr="00A34EF1" w:rsidRDefault="00F92146" w:rsidP="002A008E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72" w:type="dxa"/>
            <w:shd w:val="clear" w:color="auto" w:fill="948A54" w:themeFill="background2" w:themeFillShade="80"/>
            <w:vAlign w:val="center"/>
          </w:tcPr>
          <w:p w:rsidR="00F92146" w:rsidRPr="00A34EF1" w:rsidRDefault="00F92146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72" w:type="dxa"/>
            <w:shd w:val="clear" w:color="auto" w:fill="948A54" w:themeFill="background2" w:themeFillShade="80"/>
            <w:vAlign w:val="center"/>
          </w:tcPr>
          <w:p w:rsidR="00F92146" w:rsidRPr="00A34EF1" w:rsidRDefault="00F92146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72" w:type="dxa"/>
            <w:shd w:val="clear" w:color="auto" w:fill="948A54" w:themeFill="background2" w:themeFillShade="80"/>
            <w:vAlign w:val="center"/>
          </w:tcPr>
          <w:p w:rsidR="00F92146" w:rsidRPr="00A34EF1" w:rsidRDefault="00F92146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3. Lj.</w:t>
            </w:r>
          </w:p>
        </w:tc>
      </w:tr>
      <w:tr w:rsidR="00F92146" w:rsidRPr="00046F9D" w:rsidTr="00BC43D6">
        <w:trPr>
          <w:trHeight w:hRule="exact" w:val="454"/>
        </w:trPr>
        <w:tc>
          <w:tcPr>
            <w:tcW w:w="6672" w:type="dxa"/>
            <w:shd w:val="clear" w:color="auto" w:fill="808080" w:themeFill="background1" w:themeFillShade="80"/>
            <w:vAlign w:val="center"/>
          </w:tcPr>
          <w:p w:rsidR="00F92146" w:rsidRPr="00046F9D" w:rsidRDefault="002A008E" w:rsidP="002A008E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2A008E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>… Untergründe bewerten.</w:t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F92146" w:rsidRPr="00046F9D" w:rsidRDefault="00F92146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F92146" w:rsidRPr="00046F9D" w:rsidRDefault="00F92146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F92146" w:rsidRPr="00046F9D" w:rsidRDefault="00F92146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F92146" w:rsidRPr="00046F9D" w:rsidTr="00BC43D6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F92146" w:rsidRPr="00193678" w:rsidRDefault="002A008E" w:rsidP="002A008E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Verschiedene Untergründe unterscheiden</w:t>
            </w: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2A008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2A008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2A008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2A008E" w:rsidRPr="00046F9D" w:rsidTr="00BC43D6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2A008E" w:rsidRPr="00193678" w:rsidRDefault="002A008E" w:rsidP="002A008E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Untergründe prüfen</w:t>
            </w: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2A008E" w:rsidRPr="00046F9D" w:rsidRDefault="002A008E" w:rsidP="002A008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2A008E" w:rsidRPr="00046F9D" w:rsidRDefault="002A008E" w:rsidP="002A008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2A008E" w:rsidRPr="00046F9D" w:rsidRDefault="002A008E" w:rsidP="002A008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2A008E" w:rsidRPr="00046F9D" w:rsidTr="00BC43D6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2A008E" w:rsidRPr="00193678" w:rsidRDefault="002A008E" w:rsidP="002A008E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Geräte und Verfahren zur Prüfung von Untergründen einsetzen</w:t>
            </w: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2A008E" w:rsidRPr="00046F9D" w:rsidRDefault="002A008E" w:rsidP="002A008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2A008E" w:rsidRPr="00046F9D" w:rsidRDefault="002A008E" w:rsidP="002A008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2A008E" w:rsidRPr="00046F9D" w:rsidRDefault="002A008E" w:rsidP="002A008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2A008E" w:rsidRPr="00046F9D" w:rsidTr="00BC43D6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2A008E" w:rsidRPr="00193678" w:rsidRDefault="002A008E" w:rsidP="002A008E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Untergründe beurteilen</w:t>
            </w: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2A008E" w:rsidRPr="00046F9D" w:rsidRDefault="002A008E" w:rsidP="002A008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2A008E" w:rsidRPr="00046F9D" w:rsidRDefault="002A008E" w:rsidP="002A008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2A008E" w:rsidRPr="00046F9D" w:rsidRDefault="002A008E" w:rsidP="002A008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414DB1" w:rsidRPr="00046F9D" w:rsidTr="00BC43D6">
        <w:trPr>
          <w:trHeight w:hRule="exact" w:val="454"/>
        </w:trPr>
        <w:tc>
          <w:tcPr>
            <w:tcW w:w="6672" w:type="dxa"/>
            <w:shd w:val="clear" w:color="auto" w:fill="808080" w:themeFill="background1" w:themeFillShade="80"/>
            <w:vAlign w:val="center"/>
          </w:tcPr>
          <w:p w:rsidR="00414DB1" w:rsidRPr="00046F9D" w:rsidRDefault="00414DB1" w:rsidP="007D73EB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2A008E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>… das Arbeiten an Untergründen vorbereiten.</w:t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414DB1" w:rsidRPr="00046F9D" w:rsidRDefault="00414DB1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414DB1" w:rsidRPr="00046F9D" w:rsidRDefault="00414DB1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414DB1" w:rsidRPr="00046F9D" w:rsidRDefault="00414DB1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414DB1" w:rsidRPr="00046F9D" w:rsidTr="00193678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414DB1" w:rsidRPr="00193678" w:rsidRDefault="00414DB1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Vorarbeiten durchführen</w:t>
            </w:r>
          </w:p>
        </w:tc>
        <w:tc>
          <w:tcPr>
            <w:tcW w:w="872" w:type="dxa"/>
            <w:shd w:val="clear" w:color="auto" w:fill="auto"/>
            <w:vAlign w:val="center"/>
          </w:tcPr>
          <w:p w:rsidR="00414DB1" w:rsidRPr="00046F9D" w:rsidRDefault="00414DB1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414DB1" w:rsidRPr="00046F9D" w:rsidRDefault="00414DB1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414DB1" w:rsidRPr="00046F9D" w:rsidRDefault="00414DB1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414DB1" w:rsidRPr="00046F9D" w:rsidTr="00193678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414DB1" w:rsidRPr="00193678" w:rsidRDefault="00414DB1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Spezifische Materialien auswählen und überprüfen/auftragsbezogen mitarbeiten</w:t>
            </w: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414DB1" w:rsidRPr="00046F9D" w:rsidRDefault="00414DB1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414DB1" w:rsidRPr="00046F9D" w:rsidRDefault="00414DB1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414DB1" w:rsidRPr="00046F9D" w:rsidRDefault="00414DB1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414DB1" w:rsidRPr="00046F9D" w:rsidTr="00193678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414DB1" w:rsidRPr="00193678" w:rsidRDefault="00414DB1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Werkzeuge für Vorarbeiten einsetzen</w:t>
            </w:r>
          </w:p>
        </w:tc>
        <w:tc>
          <w:tcPr>
            <w:tcW w:w="872" w:type="dxa"/>
            <w:shd w:val="clear" w:color="auto" w:fill="auto"/>
          </w:tcPr>
          <w:p w:rsidR="00414DB1" w:rsidRPr="006764D3" w:rsidRDefault="00414DB1" w:rsidP="007D73EB">
            <w:pPr>
              <w:spacing w:before="40" w:after="40"/>
              <w:jc w:val="center"/>
              <w:rPr>
                <w:rFonts w:eastAsia="Calibr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414DB1" w:rsidRPr="00046F9D" w:rsidRDefault="00414DB1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414DB1" w:rsidRPr="00046F9D" w:rsidRDefault="00414DB1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414DB1" w:rsidRPr="00046F9D" w:rsidTr="00193678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414DB1" w:rsidRPr="00193678" w:rsidRDefault="00414DB1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Hilfsmittel fachgerecht einsetzen</w:t>
            </w:r>
          </w:p>
        </w:tc>
        <w:tc>
          <w:tcPr>
            <w:tcW w:w="872" w:type="dxa"/>
            <w:shd w:val="clear" w:color="auto" w:fill="auto"/>
            <w:vAlign w:val="center"/>
          </w:tcPr>
          <w:p w:rsidR="00414DB1" w:rsidRPr="00046F9D" w:rsidRDefault="00414DB1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414DB1" w:rsidRPr="00046F9D" w:rsidRDefault="00414DB1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414DB1" w:rsidRPr="00046F9D" w:rsidRDefault="00414DB1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414DB1" w:rsidRPr="00046F9D" w:rsidTr="00193678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414DB1" w:rsidRPr="00193678" w:rsidRDefault="00414DB1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Arbeitsgerüste, Aufstiegshilfen und Arbeitsbühnen normgerecht aufstellen</w:t>
            </w: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414DB1" w:rsidRPr="00046F9D" w:rsidRDefault="00414DB1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414DB1" w:rsidRPr="00046F9D" w:rsidRDefault="00414DB1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414DB1" w:rsidRPr="00046F9D" w:rsidRDefault="00414DB1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414DB1" w:rsidRPr="00046F9D" w:rsidTr="00193678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414DB1" w:rsidRPr="00193678" w:rsidRDefault="00414DB1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Maschinen für Vorarbeiten einsetzen</w:t>
            </w: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414DB1" w:rsidRPr="00046F9D" w:rsidRDefault="00414DB1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414DB1" w:rsidRPr="00046F9D" w:rsidRDefault="00414DB1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414DB1" w:rsidRPr="00046F9D" w:rsidRDefault="00414DB1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414DB1" w:rsidRPr="00046F9D" w:rsidTr="00193678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414DB1" w:rsidRPr="00193678" w:rsidRDefault="00414DB1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Untergründe vorbereiten</w:t>
            </w:r>
          </w:p>
        </w:tc>
        <w:tc>
          <w:tcPr>
            <w:tcW w:w="872" w:type="dxa"/>
            <w:shd w:val="clear" w:color="auto" w:fill="auto"/>
            <w:vAlign w:val="center"/>
          </w:tcPr>
          <w:p w:rsidR="00414DB1" w:rsidRPr="00046F9D" w:rsidRDefault="00414DB1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414DB1" w:rsidRPr="00046F9D" w:rsidRDefault="00414DB1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414DB1" w:rsidRPr="00046F9D" w:rsidRDefault="00414DB1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414DB1" w:rsidRPr="00046F9D" w:rsidTr="00193678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414DB1" w:rsidRPr="00193678" w:rsidRDefault="00414DB1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Beschichtungen auf Untergründen entfernen</w:t>
            </w:r>
          </w:p>
        </w:tc>
        <w:tc>
          <w:tcPr>
            <w:tcW w:w="872" w:type="dxa"/>
            <w:shd w:val="clear" w:color="auto" w:fill="auto"/>
            <w:vAlign w:val="center"/>
          </w:tcPr>
          <w:p w:rsidR="00414DB1" w:rsidRPr="00046F9D" w:rsidRDefault="00414DB1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414DB1" w:rsidRPr="00046F9D" w:rsidRDefault="00414DB1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414DB1" w:rsidRPr="00046F9D" w:rsidRDefault="00414DB1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414DB1" w:rsidRPr="00046F9D" w:rsidTr="00193678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414DB1" w:rsidRPr="00193678" w:rsidRDefault="00414DB1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Mängel am Untergrund beseitigen</w:t>
            </w: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414DB1" w:rsidRPr="00046F9D" w:rsidRDefault="00414DB1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414DB1" w:rsidRPr="00046F9D" w:rsidRDefault="00414DB1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414DB1" w:rsidRPr="00046F9D" w:rsidRDefault="00414DB1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414DB1" w:rsidRPr="00046F9D" w:rsidTr="00BC43D6">
        <w:trPr>
          <w:trHeight w:hRule="exact" w:val="454"/>
        </w:trPr>
        <w:tc>
          <w:tcPr>
            <w:tcW w:w="6672" w:type="dxa"/>
            <w:shd w:val="clear" w:color="auto" w:fill="808080" w:themeFill="background1" w:themeFillShade="80"/>
            <w:vAlign w:val="center"/>
          </w:tcPr>
          <w:p w:rsidR="00414DB1" w:rsidRPr="00046F9D" w:rsidRDefault="00414DB1" w:rsidP="007D73EB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2A008E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>... mit Materialien zur Bearbeitung von Untergründen arbeiten.</w:t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414DB1" w:rsidRPr="00046F9D" w:rsidRDefault="00414DB1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414DB1" w:rsidRPr="00046F9D" w:rsidRDefault="00414DB1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414DB1" w:rsidRPr="00046F9D" w:rsidRDefault="00414DB1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414DB1" w:rsidRPr="00046F9D" w:rsidTr="00193678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414DB1" w:rsidRPr="00193678" w:rsidRDefault="00414DB1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Berufsspezifische Größen messen, berechnen und dokumentieren</w:t>
            </w:r>
          </w:p>
        </w:tc>
        <w:tc>
          <w:tcPr>
            <w:tcW w:w="872" w:type="dxa"/>
            <w:shd w:val="clear" w:color="auto" w:fill="auto"/>
            <w:vAlign w:val="center"/>
          </w:tcPr>
          <w:p w:rsidR="00414DB1" w:rsidRPr="00046F9D" w:rsidRDefault="00414DB1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414DB1" w:rsidRPr="00046F9D" w:rsidRDefault="00414DB1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414DB1" w:rsidRPr="00046F9D" w:rsidRDefault="00414DB1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414DB1" w:rsidRPr="00046F9D" w:rsidTr="00193678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414DB1" w:rsidRPr="00193678" w:rsidRDefault="00414DB1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Gebrauchsfertige Materialien für die Bearbeitung von Untergründen auswählen</w:t>
            </w: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414DB1" w:rsidRPr="00046F9D" w:rsidRDefault="00414DB1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414DB1" w:rsidRPr="00046F9D" w:rsidRDefault="00414DB1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414DB1" w:rsidRPr="00046F9D" w:rsidRDefault="00414DB1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414DB1" w:rsidRPr="00046F9D" w:rsidTr="00193678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414DB1" w:rsidRPr="00193678" w:rsidRDefault="00414DB1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Gebrauchsfertige Materialien zubereiten und mischen</w:t>
            </w: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414DB1" w:rsidRPr="00046F9D" w:rsidRDefault="00414DB1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414DB1" w:rsidRPr="00046F9D" w:rsidRDefault="00414DB1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414DB1" w:rsidRPr="00046F9D" w:rsidRDefault="00414DB1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414DB1" w:rsidRPr="00046F9D" w:rsidTr="00193678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414DB1" w:rsidRPr="00193678" w:rsidRDefault="00414DB1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Beim Auswählen und Überprüfen der Materialien mitarbeiten</w:t>
            </w: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414DB1" w:rsidRPr="00046F9D" w:rsidRDefault="00414DB1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414DB1" w:rsidRPr="00046F9D" w:rsidRDefault="00414DB1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414DB1" w:rsidRPr="00046F9D" w:rsidRDefault="00414DB1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414DB1" w:rsidRPr="00046F9D" w:rsidTr="00193678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414DB1" w:rsidRPr="00193678" w:rsidRDefault="00414DB1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 xml:space="preserve">Auftragsbezogen Materialien auswählen und überprüfen </w:t>
            </w: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414DB1" w:rsidRPr="00046F9D" w:rsidRDefault="00414DB1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414DB1" w:rsidRPr="00046F9D" w:rsidRDefault="00414DB1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414DB1" w:rsidRPr="00046F9D" w:rsidRDefault="00414DB1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414DB1" w:rsidRPr="00046F9D" w:rsidTr="00193678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414DB1" w:rsidRPr="00193678" w:rsidRDefault="00414DB1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Materialien zur Beschichtungsvorbereitung fachgerecht einsetzen</w:t>
            </w:r>
          </w:p>
        </w:tc>
        <w:tc>
          <w:tcPr>
            <w:tcW w:w="872" w:type="dxa"/>
            <w:shd w:val="clear" w:color="auto" w:fill="auto"/>
          </w:tcPr>
          <w:p w:rsidR="00414DB1" w:rsidRPr="006764D3" w:rsidRDefault="00414DB1" w:rsidP="007D73EB">
            <w:pPr>
              <w:spacing w:before="40" w:after="40"/>
              <w:jc w:val="center"/>
              <w:rPr>
                <w:rFonts w:eastAsia="Calibr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414DB1" w:rsidRPr="00046F9D" w:rsidRDefault="00414DB1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414DB1" w:rsidRPr="00046F9D" w:rsidRDefault="00414DB1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414DB1" w:rsidRPr="00046F9D" w:rsidTr="00193678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414DB1" w:rsidRPr="00193678" w:rsidRDefault="00414DB1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Anwendung facheinschlägiger Bearbeitungs- und Verarbeitungshinweise</w:t>
            </w:r>
          </w:p>
        </w:tc>
        <w:tc>
          <w:tcPr>
            <w:tcW w:w="872" w:type="dxa"/>
            <w:shd w:val="clear" w:color="auto" w:fill="auto"/>
          </w:tcPr>
          <w:p w:rsidR="00414DB1" w:rsidRPr="006764D3" w:rsidRDefault="00414DB1" w:rsidP="007D73EB">
            <w:pPr>
              <w:spacing w:before="40" w:after="40"/>
              <w:jc w:val="center"/>
              <w:rPr>
                <w:rFonts w:eastAsia="Calibr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414DB1" w:rsidRPr="00046F9D" w:rsidRDefault="00414DB1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414DB1" w:rsidRPr="00046F9D" w:rsidRDefault="00414DB1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414DB1" w:rsidRPr="00046F9D" w:rsidTr="00193678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414DB1" w:rsidRPr="00193678" w:rsidRDefault="00414DB1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Materialien fachgerecht lagern/Eigenschaften der Materialeigenschaften und Verarbeitungsmöglichkeiten kennen</w:t>
            </w:r>
          </w:p>
        </w:tc>
        <w:tc>
          <w:tcPr>
            <w:tcW w:w="872" w:type="dxa"/>
            <w:shd w:val="clear" w:color="auto" w:fill="auto"/>
            <w:vAlign w:val="center"/>
          </w:tcPr>
          <w:p w:rsidR="00414DB1" w:rsidRPr="00046F9D" w:rsidRDefault="00414DB1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414DB1" w:rsidRPr="00046F9D" w:rsidRDefault="00414DB1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414DB1" w:rsidRPr="00046F9D" w:rsidRDefault="00414DB1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414DB1" w:rsidRPr="00046F9D" w:rsidTr="00193678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414DB1" w:rsidRPr="00193678" w:rsidRDefault="00414DB1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Wissen, wo Sicherheitsdatenblätter zu finden sind</w:t>
            </w:r>
          </w:p>
        </w:tc>
        <w:tc>
          <w:tcPr>
            <w:tcW w:w="872" w:type="dxa"/>
            <w:shd w:val="clear" w:color="auto" w:fill="auto"/>
            <w:vAlign w:val="center"/>
          </w:tcPr>
          <w:p w:rsidR="00414DB1" w:rsidRPr="00046F9D" w:rsidRDefault="00414DB1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414DB1" w:rsidRPr="00046F9D" w:rsidRDefault="00414DB1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414DB1" w:rsidRPr="00046F9D" w:rsidRDefault="00414DB1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414DB1" w:rsidRPr="00046F9D" w:rsidTr="00BC43D6">
        <w:trPr>
          <w:trHeight w:hRule="exact" w:val="454"/>
        </w:trPr>
        <w:tc>
          <w:tcPr>
            <w:tcW w:w="6672" w:type="dxa"/>
            <w:shd w:val="clear" w:color="auto" w:fill="808080" w:themeFill="background1" w:themeFillShade="80"/>
            <w:vAlign w:val="center"/>
          </w:tcPr>
          <w:p w:rsidR="00414DB1" w:rsidRPr="00046F9D" w:rsidRDefault="00414DB1" w:rsidP="007D73EB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2A008E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>... die Arbeiten an Untergründen ordnungsgemäß ausführen.</w:t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414DB1" w:rsidRPr="00046F9D" w:rsidRDefault="00414DB1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414DB1" w:rsidRPr="00046F9D" w:rsidRDefault="00414DB1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414DB1" w:rsidRPr="00046F9D" w:rsidRDefault="00414DB1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414DB1" w:rsidRPr="00046F9D" w:rsidTr="00193678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414DB1" w:rsidRPr="00193678" w:rsidRDefault="00414DB1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Technische Unterlagen lesen</w:t>
            </w:r>
          </w:p>
        </w:tc>
        <w:tc>
          <w:tcPr>
            <w:tcW w:w="872" w:type="dxa"/>
            <w:shd w:val="clear" w:color="auto" w:fill="auto"/>
          </w:tcPr>
          <w:p w:rsidR="00414DB1" w:rsidRPr="006764D3" w:rsidRDefault="00414DB1" w:rsidP="007D73EB">
            <w:pPr>
              <w:spacing w:before="40" w:after="40"/>
              <w:jc w:val="center"/>
              <w:rPr>
                <w:rFonts w:eastAsia="Calibri"/>
                <w:bCs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414DB1" w:rsidRPr="00046F9D" w:rsidRDefault="00414DB1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414DB1" w:rsidRPr="00046F9D" w:rsidRDefault="00414DB1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414DB1" w:rsidRPr="00046F9D" w:rsidTr="00193678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414DB1" w:rsidRPr="00193678" w:rsidRDefault="00414DB1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Unebenheiten ausgleichen</w:t>
            </w:r>
          </w:p>
        </w:tc>
        <w:tc>
          <w:tcPr>
            <w:tcW w:w="872" w:type="dxa"/>
            <w:shd w:val="clear" w:color="auto" w:fill="auto"/>
          </w:tcPr>
          <w:p w:rsidR="00414DB1" w:rsidRPr="006764D3" w:rsidRDefault="00414DB1" w:rsidP="007D73EB">
            <w:pPr>
              <w:spacing w:before="40" w:after="40"/>
              <w:jc w:val="center"/>
              <w:rPr>
                <w:rFonts w:eastAsia="Calibri"/>
                <w:bCs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414DB1" w:rsidRPr="00046F9D" w:rsidRDefault="00414DB1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414DB1" w:rsidRPr="00046F9D" w:rsidRDefault="00414DB1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414DB1" w:rsidRPr="00046F9D" w:rsidTr="00193678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414DB1" w:rsidRPr="00193678" w:rsidRDefault="00414DB1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 xml:space="preserve">Beim Instand setzen und Armieren von Untergründen mithelfen </w:t>
            </w:r>
          </w:p>
        </w:tc>
        <w:tc>
          <w:tcPr>
            <w:tcW w:w="872" w:type="dxa"/>
            <w:shd w:val="clear" w:color="auto" w:fill="auto"/>
            <w:vAlign w:val="center"/>
          </w:tcPr>
          <w:p w:rsidR="00414DB1" w:rsidRPr="00046F9D" w:rsidRDefault="00414DB1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414DB1" w:rsidRPr="00046F9D" w:rsidRDefault="00414DB1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414DB1" w:rsidRPr="00046F9D" w:rsidRDefault="00414DB1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414DB1" w:rsidRPr="00046F9D" w:rsidTr="00193678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414DB1" w:rsidRPr="00193678" w:rsidRDefault="00414DB1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Grundierungen entsprechend ihrer Eigenschaften und Untergrundbeschaffenheit verwenden</w:t>
            </w: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414DB1" w:rsidRPr="00046F9D" w:rsidRDefault="00414DB1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414DB1" w:rsidRPr="00046F9D" w:rsidRDefault="00414DB1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414DB1" w:rsidRPr="00046F9D" w:rsidRDefault="00414DB1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414DB1" w:rsidRPr="00046F9D" w:rsidTr="00193678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414DB1" w:rsidRPr="00193678" w:rsidRDefault="00414DB1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 xml:space="preserve">Klebe-  und Armierungsarbeiten ausführen </w:t>
            </w: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414DB1" w:rsidRPr="00046F9D" w:rsidRDefault="00414DB1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414DB1" w:rsidRPr="00046F9D" w:rsidRDefault="00414DB1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414DB1" w:rsidRPr="00046F9D" w:rsidRDefault="00414DB1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D8595B" w:rsidRDefault="00D8595B">
      <w:r>
        <w:br w:type="page"/>
      </w:r>
    </w:p>
    <w:p w:rsidR="00F92146" w:rsidRDefault="00F92146" w:rsidP="00F92146">
      <w:pPr>
        <w:rPr>
          <w:rFonts w:ascii="Cambria" w:eastAsia="Calibri" w:hAnsi="Cambria" w:cs="Times New Roman"/>
          <w:b/>
          <w:color w:val="808080" w:themeColor="background1" w:themeShade="80"/>
          <w:sz w:val="36"/>
          <w:szCs w:val="36"/>
        </w:rPr>
      </w:pPr>
      <w:r w:rsidRPr="00046F9D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="00EF7D2A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t xml:space="preserve"> 3</w:t>
      </w:r>
      <w:r w:rsidRPr="00046F9D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 w:rsidR="002D668D">
        <w:rPr>
          <w:rFonts w:ascii="Cambria" w:eastAsia="Calibri" w:hAnsi="Cambria" w:cs="Times New Roman"/>
          <w:b/>
          <w:color w:val="76923C" w:themeColor="accent3" w:themeShade="BF"/>
          <w:sz w:val="36"/>
          <w:szCs w:val="36"/>
        </w:rPr>
        <w:t>Beschichtung</w:t>
      </w:r>
    </w:p>
    <w:tbl>
      <w:tblPr>
        <w:tblW w:w="9920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7370"/>
        <w:gridCol w:w="850"/>
        <w:gridCol w:w="850"/>
        <w:gridCol w:w="850"/>
      </w:tblGrid>
      <w:tr w:rsidR="00F92146" w:rsidRPr="00046F9D" w:rsidTr="00BC43D6">
        <w:trPr>
          <w:trHeight w:hRule="exact" w:val="567"/>
        </w:trPr>
        <w:tc>
          <w:tcPr>
            <w:tcW w:w="7370" w:type="dxa"/>
            <w:shd w:val="clear" w:color="auto" w:fill="4F6228" w:themeFill="accent3" w:themeFillShade="80"/>
            <w:vAlign w:val="center"/>
          </w:tcPr>
          <w:p w:rsidR="00F92146" w:rsidRPr="00A34EF1" w:rsidRDefault="00F92146" w:rsidP="002A008E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4F6228" w:themeFill="accent3" w:themeFillShade="80"/>
            <w:vAlign w:val="center"/>
          </w:tcPr>
          <w:p w:rsidR="00F92146" w:rsidRPr="00A34EF1" w:rsidRDefault="00F92146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0" w:type="dxa"/>
            <w:shd w:val="clear" w:color="auto" w:fill="4F6228" w:themeFill="accent3" w:themeFillShade="80"/>
            <w:vAlign w:val="center"/>
          </w:tcPr>
          <w:p w:rsidR="00F92146" w:rsidRPr="00A34EF1" w:rsidRDefault="00F92146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0" w:type="dxa"/>
            <w:shd w:val="clear" w:color="auto" w:fill="4F6228" w:themeFill="accent3" w:themeFillShade="80"/>
            <w:vAlign w:val="center"/>
          </w:tcPr>
          <w:p w:rsidR="00F92146" w:rsidRPr="00A34EF1" w:rsidRDefault="00F92146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3. Lj.</w:t>
            </w:r>
          </w:p>
        </w:tc>
      </w:tr>
      <w:tr w:rsidR="00F92146" w:rsidRPr="00046F9D" w:rsidTr="00BC43D6">
        <w:trPr>
          <w:trHeight w:hRule="exact" w:val="454"/>
        </w:trPr>
        <w:tc>
          <w:tcPr>
            <w:tcW w:w="7370" w:type="dxa"/>
            <w:shd w:val="clear" w:color="auto" w:fill="808080" w:themeFill="background1" w:themeFillShade="80"/>
            <w:vAlign w:val="center"/>
          </w:tcPr>
          <w:p w:rsidR="00F92146" w:rsidRPr="00046F9D" w:rsidRDefault="002D668D" w:rsidP="002A008E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2D668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>… Beschichtungsarbeiten vorbereiten.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F92146" w:rsidRPr="00046F9D" w:rsidRDefault="00F92146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F92146" w:rsidRPr="00046F9D" w:rsidRDefault="00F92146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F92146" w:rsidRPr="00046F9D" w:rsidRDefault="00F92146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2D668D" w:rsidRPr="00046F9D" w:rsidTr="00193678">
        <w:trPr>
          <w:trHeight w:hRule="exact" w:val="284"/>
        </w:trPr>
        <w:tc>
          <w:tcPr>
            <w:tcW w:w="7370" w:type="dxa"/>
            <w:shd w:val="clear" w:color="auto" w:fill="auto"/>
            <w:vAlign w:val="center"/>
          </w:tcPr>
          <w:p w:rsidR="002D668D" w:rsidRPr="00193678" w:rsidRDefault="002D668D" w:rsidP="000B075A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Farbtöne</w:t>
            </w:r>
            <w:r w:rsidR="000B075A" w:rsidRPr="00193678">
              <w:rPr>
                <w:rFonts w:ascii="Cambria" w:eastAsia="Calibri" w:hAnsi="Cambria" w:cs="Times New Roman"/>
                <w:sz w:val="18"/>
                <w:szCs w:val="18"/>
              </w:rPr>
              <w:t xml:space="preserve"> abstimmen, mischen und nachmischen 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2D668D" w:rsidRPr="00046F9D" w:rsidRDefault="002D668D" w:rsidP="002A008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D668D" w:rsidRPr="00046F9D" w:rsidRDefault="002D668D" w:rsidP="002A008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D668D" w:rsidRPr="00046F9D" w:rsidRDefault="002D668D" w:rsidP="002A008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2D668D" w:rsidRPr="00046F9D" w:rsidTr="00193678">
        <w:trPr>
          <w:trHeight w:hRule="exact" w:val="284"/>
        </w:trPr>
        <w:tc>
          <w:tcPr>
            <w:tcW w:w="7370" w:type="dxa"/>
            <w:shd w:val="clear" w:color="auto" w:fill="auto"/>
            <w:vAlign w:val="center"/>
          </w:tcPr>
          <w:p w:rsidR="002D668D" w:rsidRPr="00193678" w:rsidRDefault="002D668D" w:rsidP="000B075A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Hilfsmittel fachgerecht einsetzen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2D668D" w:rsidRPr="00046F9D" w:rsidRDefault="002D668D" w:rsidP="002A008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D668D" w:rsidRPr="00046F9D" w:rsidRDefault="002D668D" w:rsidP="002A008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D668D" w:rsidRPr="00046F9D" w:rsidRDefault="002D668D" w:rsidP="002A008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2D668D" w:rsidRPr="00046F9D" w:rsidTr="00193678">
        <w:trPr>
          <w:trHeight w:hRule="exact" w:val="454"/>
        </w:trPr>
        <w:tc>
          <w:tcPr>
            <w:tcW w:w="7370" w:type="dxa"/>
            <w:shd w:val="clear" w:color="auto" w:fill="auto"/>
            <w:vAlign w:val="center"/>
          </w:tcPr>
          <w:p w:rsidR="002D668D" w:rsidRPr="00193678" w:rsidRDefault="002D668D" w:rsidP="0012486D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Transportarten für Materialien, Werkzeuge und Beschichtungsmaterialien</w:t>
            </w:r>
            <w:r w:rsidR="000B075A" w:rsidRPr="00193678">
              <w:rPr>
                <w:rFonts w:ascii="Cambria" w:eastAsia="Calibri" w:hAnsi="Cambria" w:cs="Times New Roman"/>
                <w:sz w:val="18"/>
                <w:szCs w:val="18"/>
              </w:rPr>
              <w:t xml:space="preserve"> fachgerecht </w:t>
            </w:r>
            <w:r w:rsidR="0012486D" w:rsidRPr="00193678">
              <w:rPr>
                <w:rFonts w:ascii="Cambria" w:eastAsia="Calibri" w:hAnsi="Cambria" w:cs="Times New Roman"/>
                <w:sz w:val="18"/>
                <w:szCs w:val="18"/>
              </w:rPr>
              <w:t>auswählen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2D668D" w:rsidRPr="00046F9D" w:rsidRDefault="002D668D" w:rsidP="002A008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D668D" w:rsidRPr="00046F9D" w:rsidRDefault="002D668D" w:rsidP="002A008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2D668D" w:rsidRPr="00046F9D" w:rsidRDefault="002D668D" w:rsidP="002A008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2D668D" w:rsidRPr="00046F9D" w:rsidTr="00193678">
        <w:trPr>
          <w:trHeight w:hRule="exact" w:val="284"/>
        </w:trPr>
        <w:tc>
          <w:tcPr>
            <w:tcW w:w="7370" w:type="dxa"/>
            <w:shd w:val="clear" w:color="auto" w:fill="auto"/>
            <w:vAlign w:val="center"/>
          </w:tcPr>
          <w:p w:rsidR="002D668D" w:rsidRPr="00193678" w:rsidRDefault="002D668D" w:rsidP="000B075A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 xml:space="preserve">Gerüste, Aufstiegshilfen und Arbeitsbühnen </w:t>
            </w:r>
            <w:r w:rsidR="000B075A" w:rsidRPr="00193678">
              <w:rPr>
                <w:rFonts w:ascii="Cambria" w:eastAsia="Calibri" w:hAnsi="Cambria" w:cs="Times New Roman"/>
                <w:sz w:val="18"/>
                <w:szCs w:val="18"/>
              </w:rPr>
              <w:t>normgerecht auf</w:t>
            </w: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stellen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2D668D" w:rsidRPr="00046F9D" w:rsidRDefault="002D668D" w:rsidP="002A008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2D668D" w:rsidRPr="00046F9D" w:rsidRDefault="002D668D" w:rsidP="002A008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D668D" w:rsidRPr="00046F9D" w:rsidRDefault="002D668D" w:rsidP="002A008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2D668D" w:rsidRPr="00046F9D" w:rsidTr="00BC43D6">
        <w:trPr>
          <w:trHeight w:hRule="exact" w:val="454"/>
        </w:trPr>
        <w:tc>
          <w:tcPr>
            <w:tcW w:w="7370" w:type="dxa"/>
            <w:shd w:val="clear" w:color="auto" w:fill="808080" w:themeFill="background1" w:themeFillShade="80"/>
            <w:vAlign w:val="center"/>
          </w:tcPr>
          <w:p w:rsidR="002D668D" w:rsidRPr="00046F9D" w:rsidRDefault="002D668D" w:rsidP="002A008E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2D668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>… Beschichtungen anbringen.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2D668D" w:rsidRPr="00046F9D" w:rsidRDefault="002D668D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2D668D" w:rsidRPr="00046F9D" w:rsidRDefault="002D668D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2D668D" w:rsidRPr="00046F9D" w:rsidRDefault="002D668D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2D668D" w:rsidRPr="00046F9D" w:rsidTr="00193678">
        <w:trPr>
          <w:trHeight w:hRule="exact" w:val="454"/>
        </w:trPr>
        <w:tc>
          <w:tcPr>
            <w:tcW w:w="7370" w:type="dxa"/>
            <w:shd w:val="clear" w:color="auto" w:fill="auto"/>
            <w:vAlign w:val="center"/>
          </w:tcPr>
          <w:p w:rsidR="002D668D" w:rsidRPr="00193678" w:rsidRDefault="000B075A" w:rsidP="000B075A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Bei Beschichtungen auf verschiedenen Untergründen mitarbeiten und die entsprechenden Arbeitstechniken anwenden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2D668D" w:rsidRPr="00046F9D" w:rsidRDefault="002D668D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D668D" w:rsidRPr="00046F9D" w:rsidRDefault="002D668D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D668D" w:rsidRPr="00046F9D" w:rsidRDefault="002D668D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2D668D" w:rsidRPr="00046F9D" w:rsidTr="00193678">
        <w:trPr>
          <w:trHeight w:hRule="exact" w:val="284"/>
        </w:trPr>
        <w:tc>
          <w:tcPr>
            <w:tcW w:w="7370" w:type="dxa"/>
            <w:shd w:val="clear" w:color="auto" w:fill="auto"/>
            <w:vAlign w:val="center"/>
          </w:tcPr>
          <w:p w:rsidR="002D668D" w:rsidRPr="00193678" w:rsidRDefault="000B075A" w:rsidP="000B075A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Werkzeuge für h</w:t>
            </w:r>
            <w:r w:rsidR="002D668D" w:rsidRPr="00193678">
              <w:rPr>
                <w:rFonts w:ascii="Cambria" w:eastAsia="Calibri" w:hAnsi="Cambria" w:cs="Times New Roman"/>
                <w:sz w:val="18"/>
                <w:szCs w:val="18"/>
              </w:rPr>
              <w:t>ändische Beschichtung</w:t>
            </w: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en fachgerecht einsetzen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2D668D" w:rsidRPr="00046F9D" w:rsidRDefault="002D668D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2D668D" w:rsidRPr="00046F9D" w:rsidRDefault="002D668D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2D668D" w:rsidRPr="00046F9D" w:rsidRDefault="002D668D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2D668D" w:rsidRPr="00046F9D" w:rsidTr="00193678">
        <w:trPr>
          <w:trHeight w:hRule="exact" w:val="284"/>
        </w:trPr>
        <w:tc>
          <w:tcPr>
            <w:tcW w:w="7370" w:type="dxa"/>
            <w:shd w:val="clear" w:color="auto" w:fill="auto"/>
            <w:vAlign w:val="center"/>
          </w:tcPr>
          <w:p w:rsidR="002D668D" w:rsidRPr="00193678" w:rsidRDefault="000B075A" w:rsidP="00953B7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Techniken und Maschinen für m</w:t>
            </w:r>
            <w:r w:rsidR="002D668D" w:rsidRPr="00193678">
              <w:rPr>
                <w:rFonts w:ascii="Cambria" w:eastAsia="Calibri" w:hAnsi="Cambria" w:cs="Times New Roman"/>
                <w:sz w:val="18"/>
                <w:szCs w:val="18"/>
              </w:rPr>
              <w:t>aschinelle Beschichtung</w:t>
            </w:r>
            <w:r w:rsidR="00953B7B" w:rsidRPr="00193678">
              <w:rPr>
                <w:rFonts w:ascii="Cambria" w:eastAsia="Calibri" w:hAnsi="Cambria" w:cs="Times New Roman"/>
                <w:sz w:val="18"/>
                <w:szCs w:val="18"/>
              </w:rPr>
              <w:t>en</w:t>
            </w: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 xml:space="preserve"> fachgerecht einsetzen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2D668D" w:rsidRPr="00046F9D" w:rsidRDefault="002D668D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D668D" w:rsidRPr="00046F9D" w:rsidRDefault="002D668D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D668D" w:rsidRPr="00046F9D" w:rsidRDefault="002D668D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2D668D" w:rsidRPr="00046F9D" w:rsidTr="00193678">
        <w:trPr>
          <w:trHeight w:hRule="exact" w:val="284"/>
        </w:trPr>
        <w:tc>
          <w:tcPr>
            <w:tcW w:w="7370" w:type="dxa"/>
            <w:shd w:val="clear" w:color="auto" w:fill="auto"/>
            <w:vAlign w:val="center"/>
          </w:tcPr>
          <w:p w:rsidR="002D668D" w:rsidRPr="00193678" w:rsidRDefault="000B075A" w:rsidP="000B075A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 xml:space="preserve">Bei verschiedenen </w:t>
            </w:r>
            <w:r w:rsidR="002D668D" w:rsidRPr="00193678">
              <w:rPr>
                <w:rFonts w:ascii="Cambria" w:eastAsia="Calibri" w:hAnsi="Cambria" w:cs="Times New Roman"/>
                <w:sz w:val="18"/>
                <w:szCs w:val="18"/>
              </w:rPr>
              <w:t>Arbeitsvorgänge</w:t>
            </w: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n</w:t>
            </w:r>
            <w:r w:rsidR="002D668D" w:rsidRPr="00193678">
              <w:rPr>
                <w:rFonts w:ascii="Cambria" w:eastAsia="Calibri" w:hAnsi="Cambria" w:cs="Times New Roman"/>
                <w:sz w:val="18"/>
                <w:szCs w:val="18"/>
              </w:rPr>
              <w:t xml:space="preserve"> </w:t>
            </w: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von Beschichtungen an Untergründen mitarbeiten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2D668D" w:rsidRPr="00046F9D" w:rsidRDefault="002D668D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D668D" w:rsidRPr="00046F9D" w:rsidRDefault="002D668D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D668D" w:rsidRPr="00046F9D" w:rsidRDefault="002D668D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0B075A" w:rsidRPr="00046F9D" w:rsidTr="00193678">
        <w:trPr>
          <w:trHeight w:hRule="exact" w:val="284"/>
        </w:trPr>
        <w:tc>
          <w:tcPr>
            <w:tcW w:w="7370" w:type="dxa"/>
            <w:shd w:val="clear" w:color="auto" w:fill="auto"/>
            <w:vAlign w:val="center"/>
          </w:tcPr>
          <w:p w:rsidR="000B075A" w:rsidRPr="00193678" w:rsidRDefault="000B075A" w:rsidP="000B075A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Aufbau unterschiedlicher Beschichtungen auf verschiedenen Untergründen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0B075A" w:rsidRPr="00046F9D" w:rsidRDefault="000B075A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0B075A" w:rsidRPr="00046F9D" w:rsidRDefault="000B075A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0B075A" w:rsidRPr="00046F9D" w:rsidRDefault="000B075A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2D668D" w:rsidRPr="00046F9D" w:rsidTr="00193678">
        <w:trPr>
          <w:trHeight w:hRule="exact" w:val="284"/>
        </w:trPr>
        <w:tc>
          <w:tcPr>
            <w:tcW w:w="7370" w:type="dxa"/>
            <w:shd w:val="clear" w:color="auto" w:fill="auto"/>
            <w:vAlign w:val="center"/>
          </w:tcPr>
          <w:p w:rsidR="002D668D" w:rsidRPr="00193678" w:rsidRDefault="000B075A" w:rsidP="000B075A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 xml:space="preserve">Verschiedene </w:t>
            </w:r>
            <w:r w:rsidR="002D668D" w:rsidRPr="00193678">
              <w:rPr>
                <w:rFonts w:ascii="Cambria" w:eastAsia="Calibri" w:hAnsi="Cambria" w:cs="Times New Roman"/>
                <w:sz w:val="18"/>
                <w:szCs w:val="18"/>
              </w:rPr>
              <w:t>Vorbeschichtungen</w:t>
            </w: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 xml:space="preserve"> verwenden und deren Eigenschaften kennen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2D668D" w:rsidRPr="00046F9D" w:rsidRDefault="002D668D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D668D" w:rsidRPr="00046F9D" w:rsidRDefault="002D668D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D668D" w:rsidRPr="00046F9D" w:rsidRDefault="002D668D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2D668D" w:rsidRPr="00046F9D" w:rsidTr="00193678">
        <w:trPr>
          <w:trHeight w:hRule="exact" w:val="284"/>
        </w:trPr>
        <w:tc>
          <w:tcPr>
            <w:tcW w:w="7370" w:type="dxa"/>
            <w:shd w:val="clear" w:color="auto" w:fill="auto"/>
            <w:vAlign w:val="center"/>
          </w:tcPr>
          <w:p w:rsidR="002D668D" w:rsidRPr="00193678" w:rsidRDefault="008F11EE" w:rsidP="000B075A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 xml:space="preserve">Verschiedene </w:t>
            </w:r>
            <w:r w:rsidR="002D668D" w:rsidRPr="00193678">
              <w:rPr>
                <w:rFonts w:ascii="Cambria" w:eastAsia="Calibri" w:hAnsi="Cambria" w:cs="Times New Roman"/>
                <w:sz w:val="18"/>
                <w:szCs w:val="18"/>
              </w:rPr>
              <w:t>Deckbeschichtungen</w:t>
            </w: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 xml:space="preserve"> verwenden und deren Eigenschaften kennen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2D668D" w:rsidRPr="00046F9D" w:rsidRDefault="002D668D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D668D" w:rsidRPr="00046F9D" w:rsidRDefault="002D668D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D668D" w:rsidRPr="00046F9D" w:rsidRDefault="002D668D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2D668D" w:rsidRPr="00046F9D" w:rsidTr="00193678">
        <w:trPr>
          <w:trHeight w:hRule="exact" w:val="284"/>
        </w:trPr>
        <w:tc>
          <w:tcPr>
            <w:tcW w:w="7370" w:type="dxa"/>
            <w:shd w:val="clear" w:color="auto" w:fill="auto"/>
            <w:vAlign w:val="center"/>
          </w:tcPr>
          <w:p w:rsidR="002D668D" w:rsidRPr="00193678" w:rsidRDefault="008F11EE" w:rsidP="008F11EE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Beschichtungen auf Holz und Holzwerkstoffen aufbringen und Oberfläche nachbearbeiten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2D668D" w:rsidRPr="00046F9D" w:rsidRDefault="002D668D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D668D" w:rsidRPr="00046F9D" w:rsidRDefault="002D668D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D668D" w:rsidRPr="00046F9D" w:rsidRDefault="002D668D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2D668D" w:rsidRPr="00046F9D" w:rsidTr="00193678">
        <w:trPr>
          <w:trHeight w:hRule="exact" w:val="284"/>
        </w:trPr>
        <w:tc>
          <w:tcPr>
            <w:tcW w:w="7370" w:type="dxa"/>
            <w:shd w:val="clear" w:color="auto" w:fill="auto"/>
            <w:vAlign w:val="center"/>
          </w:tcPr>
          <w:p w:rsidR="002D668D" w:rsidRPr="00193678" w:rsidRDefault="008F11EE" w:rsidP="000B075A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 xml:space="preserve">Beschichtungen auf </w:t>
            </w:r>
            <w:r w:rsidR="002D668D" w:rsidRPr="00193678">
              <w:rPr>
                <w:rFonts w:ascii="Cambria" w:eastAsia="Calibri" w:hAnsi="Cambria" w:cs="Times New Roman"/>
                <w:sz w:val="18"/>
                <w:szCs w:val="18"/>
              </w:rPr>
              <w:t>Metalloberflächen</w:t>
            </w: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 xml:space="preserve"> aufbringen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2D668D" w:rsidRPr="00046F9D" w:rsidRDefault="002D668D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D668D" w:rsidRPr="00046F9D" w:rsidRDefault="002D668D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D668D" w:rsidRPr="00046F9D" w:rsidRDefault="002D668D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2D668D" w:rsidRPr="00046F9D" w:rsidTr="00193678">
        <w:trPr>
          <w:trHeight w:hRule="exact" w:val="284"/>
        </w:trPr>
        <w:tc>
          <w:tcPr>
            <w:tcW w:w="7370" w:type="dxa"/>
            <w:shd w:val="clear" w:color="auto" w:fill="auto"/>
            <w:vAlign w:val="center"/>
          </w:tcPr>
          <w:p w:rsidR="002D668D" w:rsidRPr="00193678" w:rsidRDefault="008F11EE" w:rsidP="008F11EE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Beschichtungen auf m</w:t>
            </w:r>
            <w:r w:rsidR="002D668D" w:rsidRPr="00193678">
              <w:rPr>
                <w:rFonts w:ascii="Cambria" w:eastAsia="Calibri" w:hAnsi="Cambria" w:cs="Times New Roman"/>
                <w:sz w:val="18"/>
                <w:szCs w:val="18"/>
              </w:rPr>
              <w:t>ineralische</w:t>
            </w: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n</w:t>
            </w:r>
            <w:r w:rsidR="002D668D" w:rsidRPr="00193678">
              <w:rPr>
                <w:rFonts w:ascii="Cambria" w:eastAsia="Calibri" w:hAnsi="Cambria" w:cs="Times New Roman"/>
                <w:sz w:val="18"/>
                <w:szCs w:val="18"/>
              </w:rPr>
              <w:t xml:space="preserve"> Untergründe</w:t>
            </w: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n aufbringen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2D668D" w:rsidRPr="00046F9D" w:rsidRDefault="002D668D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D668D" w:rsidRPr="00046F9D" w:rsidRDefault="002D668D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D668D" w:rsidRPr="00046F9D" w:rsidRDefault="002D668D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2D668D" w:rsidRPr="00046F9D" w:rsidTr="00193678">
        <w:trPr>
          <w:trHeight w:hRule="exact" w:val="284"/>
        </w:trPr>
        <w:tc>
          <w:tcPr>
            <w:tcW w:w="7370" w:type="dxa"/>
            <w:shd w:val="clear" w:color="auto" w:fill="auto"/>
            <w:vAlign w:val="center"/>
          </w:tcPr>
          <w:p w:rsidR="002D668D" w:rsidRPr="00193678" w:rsidRDefault="008F11EE" w:rsidP="002A008E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 xml:space="preserve">Armierungen und Oberflächenbeschichtungen im </w:t>
            </w:r>
            <w:r w:rsidR="002D668D" w:rsidRPr="00193678">
              <w:rPr>
                <w:rFonts w:ascii="Cambria" w:eastAsia="Calibri" w:hAnsi="Cambria" w:cs="Times New Roman"/>
                <w:sz w:val="18"/>
                <w:szCs w:val="18"/>
              </w:rPr>
              <w:t>Dünnputzverfahren</w:t>
            </w: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 xml:space="preserve"> aufbringen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2D668D" w:rsidRPr="00046F9D" w:rsidRDefault="002D668D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2D668D" w:rsidRPr="00046F9D" w:rsidRDefault="002D668D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D668D" w:rsidRPr="00046F9D" w:rsidRDefault="002D668D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2D668D" w:rsidRPr="00046F9D" w:rsidTr="00BC43D6">
        <w:trPr>
          <w:trHeight w:hRule="exact" w:val="454"/>
        </w:trPr>
        <w:tc>
          <w:tcPr>
            <w:tcW w:w="7370" w:type="dxa"/>
            <w:shd w:val="clear" w:color="auto" w:fill="808080" w:themeFill="background1" w:themeFillShade="80"/>
            <w:vAlign w:val="center"/>
          </w:tcPr>
          <w:p w:rsidR="002D668D" w:rsidRPr="00046F9D" w:rsidRDefault="002D668D" w:rsidP="002A008E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B5703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>… Schutzbeschichtungen anbringen.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2D668D" w:rsidRPr="00046F9D" w:rsidRDefault="002D668D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2D668D" w:rsidRPr="00046F9D" w:rsidRDefault="002D668D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2D668D" w:rsidRPr="00046F9D" w:rsidRDefault="002D668D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2D668D" w:rsidRPr="00046F9D" w:rsidTr="001D1029">
        <w:trPr>
          <w:trHeight w:hRule="exact" w:val="312"/>
        </w:trPr>
        <w:tc>
          <w:tcPr>
            <w:tcW w:w="7370" w:type="dxa"/>
            <w:shd w:val="clear" w:color="auto" w:fill="auto"/>
            <w:vAlign w:val="center"/>
          </w:tcPr>
          <w:p w:rsidR="002D668D" w:rsidRPr="00193678" w:rsidRDefault="008F11EE" w:rsidP="008F11EE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 xml:space="preserve">Über </w:t>
            </w:r>
            <w:r w:rsidR="002D668D" w:rsidRPr="00193678">
              <w:rPr>
                <w:rFonts w:ascii="Cambria" w:eastAsia="Calibri" w:hAnsi="Cambria" w:cs="Times New Roman"/>
                <w:sz w:val="18"/>
                <w:szCs w:val="18"/>
              </w:rPr>
              <w:t>Korrosions- und Brandschutz</w:t>
            </w: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 xml:space="preserve"> Bescheid wissen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2D668D" w:rsidRPr="000B5703" w:rsidRDefault="002D668D" w:rsidP="0012486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2D668D" w:rsidRPr="00046F9D" w:rsidRDefault="002D668D" w:rsidP="002A008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</w:tcPr>
          <w:p w:rsidR="002D668D" w:rsidRPr="00046F9D" w:rsidRDefault="002D668D" w:rsidP="002A008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2D668D" w:rsidRPr="00046F9D" w:rsidTr="001D1029">
        <w:trPr>
          <w:trHeight w:hRule="exact" w:val="312"/>
        </w:trPr>
        <w:tc>
          <w:tcPr>
            <w:tcW w:w="7370" w:type="dxa"/>
            <w:shd w:val="clear" w:color="auto" w:fill="auto"/>
            <w:vAlign w:val="center"/>
          </w:tcPr>
          <w:p w:rsidR="002D668D" w:rsidRPr="00193678" w:rsidRDefault="008F11EE" w:rsidP="000B075A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 xml:space="preserve">Beschichtungen zum Zweck der </w:t>
            </w:r>
            <w:r w:rsidR="002D668D" w:rsidRPr="00193678">
              <w:rPr>
                <w:rFonts w:ascii="Cambria" w:eastAsia="Calibri" w:hAnsi="Cambria" w:cs="Times New Roman"/>
                <w:sz w:val="18"/>
                <w:szCs w:val="18"/>
              </w:rPr>
              <w:t>Wärmeisolierung</w:t>
            </w: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 xml:space="preserve"> anbringen</w:t>
            </w:r>
          </w:p>
        </w:tc>
        <w:tc>
          <w:tcPr>
            <w:tcW w:w="850" w:type="dxa"/>
            <w:shd w:val="clear" w:color="auto" w:fill="404040" w:themeFill="text1" w:themeFillTint="BF"/>
          </w:tcPr>
          <w:p w:rsidR="002D668D" w:rsidRPr="00046F9D" w:rsidRDefault="002D668D" w:rsidP="002A008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2D668D" w:rsidRPr="00046F9D" w:rsidRDefault="002D668D" w:rsidP="002A008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2D668D" w:rsidRPr="00046F9D" w:rsidRDefault="002D668D" w:rsidP="002A008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2D668D" w:rsidRPr="00046F9D" w:rsidTr="00BC43D6">
        <w:trPr>
          <w:trHeight w:hRule="exact" w:val="454"/>
        </w:trPr>
        <w:tc>
          <w:tcPr>
            <w:tcW w:w="7370" w:type="dxa"/>
            <w:shd w:val="clear" w:color="auto" w:fill="808080" w:themeFill="background1" w:themeFillShade="80"/>
            <w:vAlign w:val="center"/>
          </w:tcPr>
          <w:p w:rsidR="002D668D" w:rsidRPr="00046F9D" w:rsidRDefault="002D668D" w:rsidP="0012486D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2D668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>… Beschichtungsmängel sanieren.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2D668D" w:rsidRPr="00046F9D" w:rsidRDefault="002D668D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2D668D" w:rsidRPr="00046F9D" w:rsidRDefault="002D668D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2D668D" w:rsidRPr="00046F9D" w:rsidRDefault="002D668D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2D668D" w:rsidRPr="00046F9D" w:rsidTr="001D1029">
        <w:trPr>
          <w:trHeight w:hRule="exact" w:val="312"/>
        </w:trPr>
        <w:tc>
          <w:tcPr>
            <w:tcW w:w="7370" w:type="dxa"/>
            <w:shd w:val="clear" w:color="auto" w:fill="auto"/>
            <w:vAlign w:val="center"/>
          </w:tcPr>
          <w:p w:rsidR="002D668D" w:rsidRPr="00193678" w:rsidRDefault="008F11EE" w:rsidP="00184339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Über Beschichtungsmängel und deren Beseitigung Bescheid wissen</w:t>
            </w:r>
          </w:p>
        </w:tc>
        <w:tc>
          <w:tcPr>
            <w:tcW w:w="850" w:type="dxa"/>
            <w:shd w:val="clear" w:color="auto" w:fill="404040" w:themeFill="text1" w:themeFillTint="BF"/>
          </w:tcPr>
          <w:p w:rsidR="002D668D" w:rsidRPr="00046F9D" w:rsidRDefault="002D668D" w:rsidP="002A008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2D668D" w:rsidRPr="00046F9D" w:rsidRDefault="002D668D" w:rsidP="002A008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2D668D" w:rsidRPr="00046F9D" w:rsidRDefault="002D668D" w:rsidP="002A008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C43D6" w:rsidRPr="00046F9D" w:rsidTr="007D73EB">
        <w:trPr>
          <w:trHeight w:hRule="exact" w:val="454"/>
        </w:trPr>
        <w:tc>
          <w:tcPr>
            <w:tcW w:w="7370" w:type="dxa"/>
            <w:shd w:val="clear" w:color="auto" w:fill="808080" w:themeFill="background1" w:themeFillShade="80"/>
            <w:vAlign w:val="center"/>
          </w:tcPr>
          <w:p w:rsidR="00BC43D6" w:rsidRPr="00046F9D" w:rsidRDefault="00BC43D6" w:rsidP="007D73EB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2D668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>… gestalterische Stilelemente unterscheiden.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BC43D6" w:rsidRPr="00046F9D" w:rsidRDefault="00BC43D6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BC43D6" w:rsidRPr="00046F9D" w:rsidRDefault="00BC43D6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BC43D6" w:rsidRPr="00046F9D" w:rsidRDefault="00BC43D6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BC43D6" w:rsidRPr="00046F9D" w:rsidTr="00193678">
        <w:trPr>
          <w:trHeight w:hRule="exact" w:val="454"/>
        </w:trPr>
        <w:tc>
          <w:tcPr>
            <w:tcW w:w="7370" w:type="dxa"/>
            <w:shd w:val="clear" w:color="auto" w:fill="auto"/>
            <w:vAlign w:val="center"/>
          </w:tcPr>
          <w:p w:rsidR="00BC43D6" w:rsidRPr="00193678" w:rsidRDefault="00BC43D6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Grundlagen der Farbenlehre (Farbtechnologie), der Farbordnungssysteme und der Farbpsychologie kennen und anwenden</w:t>
            </w:r>
          </w:p>
        </w:tc>
        <w:tc>
          <w:tcPr>
            <w:tcW w:w="850" w:type="dxa"/>
            <w:shd w:val="clear" w:color="auto" w:fill="auto"/>
          </w:tcPr>
          <w:p w:rsidR="00BC43D6" w:rsidRPr="00046F9D" w:rsidRDefault="00BC43D6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BC43D6" w:rsidRPr="00046F9D" w:rsidRDefault="00BC43D6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</w:tcPr>
          <w:p w:rsidR="00BC43D6" w:rsidRPr="00046F9D" w:rsidRDefault="00BC43D6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C43D6" w:rsidRPr="00046F9D" w:rsidTr="00193678">
        <w:trPr>
          <w:trHeight w:hRule="exact" w:val="284"/>
        </w:trPr>
        <w:tc>
          <w:tcPr>
            <w:tcW w:w="7370" w:type="dxa"/>
            <w:shd w:val="clear" w:color="auto" w:fill="auto"/>
            <w:vAlign w:val="center"/>
          </w:tcPr>
          <w:p w:rsidR="00BC43D6" w:rsidRPr="00193678" w:rsidRDefault="00BC43D6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Grundlagen der Kontrastlehre kennen und anwenden</w:t>
            </w:r>
          </w:p>
        </w:tc>
        <w:tc>
          <w:tcPr>
            <w:tcW w:w="850" w:type="dxa"/>
            <w:shd w:val="clear" w:color="auto" w:fill="404040" w:themeFill="text1" w:themeFillTint="BF"/>
          </w:tcPr>
          <w:p w:rsidR="00BC43D6" w:rsidRPr="00046F9D" w:rsidRDefault="00BC43D6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BC43D6" w:rsidRPr="00046F9D" w:rsidRDefault="00BC43D6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</w:tcPr>
          <w:p w:rsidR="00BC43D6" w:rsidRPr="00046F9D" w:rsidRDefault="00BC43D6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C43D6" w:rsidRPr="00046F9D" w:rsidTr="00193678">
        <w:trPr>
          <w:trHeight w:hRule="exact" w:val="284"/>
        </w:trPr>
        <w:tc>
          <w:tcPr>
            <w:tcW w:w="7370" w:type="dxa"/>
            <w:shd w:val="clear" w:color="auto" w:fill="auto"/>
            <w:vAlign w:val="center"/>
          </w:tcPr>
          <w:p w:rsidR="00BC43D6" w:rsidRPr="00193678" w:rsidRDefault="00BC43D6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Über die Grundlagen der Stilkunde Bescheid wissen</w:t>
            </w:r>
          </w:p>
        </w:tc>
        <w:tc>
          <w:tcPr>
            <w:tcW w:w="850" w:type="dxa"/>
            <w:shd w:val="clear" w:color="auto" w:fill="404040" w:themeFill="text1" w:themeFillTint="BF"/>
          </w:tcPr>
          <w:p w:rsidR="00BC43D6" w:rsidRPr="00046F9D" w:rsidRDefault="00BC43D6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BC43D6" w:rsidRPr="00046F9D" w:rsidRDefault="00BC43D6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</w:tcPr>
          <w:p w:rsidR="00BC43D6" w:rsidRPr="00046F9D" w:rsidRDefault="00BC43D6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C43D6" w:rsidRPr="00046F9D" w:rsidTr="00193678">
        <w:trPr>
          <w:trHeight w:hRule="exact" w:val="284"/>
        </w:trPr>
        <w:tc>
          <w:tcPr>
            <w:tcW w:w="7370" w:type="dxa"/>
            <w:shd w:val="clear" w:color="auto" w:fill="auto"/>
            <w:vAlign w:val="center"/>
          </w:tcPr>
          <w:p w:rsidR="00BC43D6" w:rsidRPr="00193678" w:rsidRDefault="00BC43D6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Grundlagen der Wappenkunde (Heraldik) kennen</w:t>
            </w:r>
          </w:p>
        </w:tc>
        <w:tc>
          <w:tcPr>
            <w:tcW w:w="850" w:type="dxa"/>
            <w:shd w:val="clear" w:color="auto" w:fill="404040" w:themeFill="text1" w:themeFillTint="BF"/>
          </w:tcPr>
          <w:p w:rsidR="00BC43D6" w:rsidRPr="00046F9D" w:rsidRDefault="00BC43D6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BC43D6" w:rsidRPr="00046F9D" w:rsidRDefault="00BC43D6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</w:tcPr>
          <w:p w:rsidR="00BC43D6" w:rsidRPr="00046F9D" w:rsidRDefault="00BC43D6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C43D6" w:rsidRPr="00046F9D" w:rsidTr="00193678">
        <w:trPr>
          <w:trHeight w:hRule="exact" w:val="284"/>
        </w:trPr>
        <w:tc>
          <w:tcPr>
            <w:tcW w:w="7370" w:type="dxa"/>
            <w:shd w:val="clear" w:color="auto" w:fill="auto"/>
            <w:vAlign w:val="center"/>
          </w:tcPr>
          <w:p w:rsidR="00BC43D6" w:rsidRPr="00193678" w:rsidRDefault="00BC43D6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Grundlagen der Geometrie und Formenlehre kennen</w:t>
            </w:r>
          </w:p>
        </w:tc>
        <w:tc>
          <w:tcPr>
            <w:tcW w:w="850" w:type="dxa"/>
            <w:shd w:val="clear" w:color="auto" w:fill="auto"/>
          </w:tcPr>
          <w:p w:rsidR="00BC43D6" w:rsidRPr="00046F9D" w:rsidRDefault="00BC43D6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BC43D6" w:rsidRPr="00046F9D" w:rsidRDefault="00BC43D6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</w:tcPr>
          <w:p w:rsidR="00BC43D6" w:rsidRPr="00046F9D" w:rsidRDefault="00BC43D6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C43D6" w:rsidRPr="00046F9D" w:rsidTr="00193678">
        <w:trPr>
          <w:trHeight w:hRule="exact" w:val="284"/>
        </w:trPr>
        <w:tc>
          <w:tcPr>
            <w:tcW w:w="7370" w:type="dxa"/>
            <w:shd w:val="clear" w:color="auto" w:fill="auto"/>
            <w:vAlign w:val="center"/>
          </w:tcPr>
          <w:p w:rsidR="00BC43D6" w:rsidRPr="00193678" w:rsidRDefault="00BC43D6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Grundlagen des Entwurfszeichnens kennen</w:t>
            </w:r>
          </w:p>
        </w:tc>
        <w:tc>
          <w:tcPr>
            <w:tcW w:w="850" w:type="dxa"/>
            <w:shd w:val="clear" w:color="auto" w:fill="auto"/>
          </w:tcPr>
          <w:p w:rsidR="00BC43D6" w:rsidRPr="00046F9D" w:rsidRDefault="00BC43D6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BC43D6" w:rsidRPr="00046F9D" w:rsidRDefault="00BC43D6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</w:tcPr>
          <w:p w:rsidR="00BC43D6" w:rsidRPr="00046F9D" w:rsidRDefault="00BC43D6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C43D6" w:rsidRPr="00046F9D" w:rsidTr="00193678">
        <w:trPr>
          <w:trHeight w:hRule="exact" w:val="284"/>
        </w:trPr>
        <w:tc>
          <w:tcPr>
            <w:tcW w:w="7370" w:type="dxa"/>
            <w:shd w:val="clear" w:color="auto" w:fill="auto"/>
            <w:vAlign w:val="center"/>
          </w:tcPr>
          <w:p w:rsidR="00BC43D6" w:rsidRPr="00193678" w:rsidRDefault="00BC43D6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Über Grundkenntnisse der Kalligrafie  verfügen</w:t>
            </w:r>
          </w:p>
        </w:tc>
        <w:tc>
          <w:tcPr>
            <w:tcW w:w="850" w:type="dxa"/>
            <w:shd w:val="clear" w:color="auto" w:fill="404040" w:themeFill="text1" w:themeFillTint="BF"/>
          </w:tcPr>
          <w:p w:rsidR="00BC43D6" w:rsidRPr="00046F9D" w:rsidRDefault="00BC43D6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BC43D6" w:rsidRPr="00046F9D" w:rsidRDefault="00BC43D6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</w:tcPr>
          <w:p w:rsidR="00BC43D6" w:rsidRPr="00046F9D" w:rsidRDefault="00BC43D6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C43D6" w:rsidRPr="00046F9D" w:rsidTr="00193678">
        <w:trPr>
          <w:trHeight w:hRule="exact" w:val="454"/>
        </w:trPr>
        <w:tc>
          <w:tcPr>
            <w:tcW w:w="7370" w:type="dxa"/>
            <w:shd w:val="clear" w:color="auto" w:fill="808080" w:themeFill="background1" w:themeFillShade="80"/>
            <w:vAlign w:val="center"/>
          </w:tcPr>
          <w:p w:rsidR="00BC43D6" w:rsidRPr="00046F9D" w:rsidRDefault="00BC43D6" w:rsidP="007D73EB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2D668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>… vertiefende Fachgebiete der Malerei (Oberflächenverzierungen) anwenden.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BC43D6" w:rsidRPr="00046F9D" w:rsidRDefault="00BC43D6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BC43D6" w:rsidRPr="00046F9D" w:rsidRDefault="00BC43D6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BC43D6" w:rsidRPr="00046F9D" w:rsidRDefault="00BC43D6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BC43D6" w:rsidRPr="00046F9D" w:rsidTr="00193678">
        <w:trPr>
          <w:trHeight w:hRule="exact" w:val="284"/>
        </w:trPr>
        <w:tc>
          <w:tcPr>
            <w:tcW w:w="7370" w:type="dxa"/>
            <w:shd w:val="clear" w:color="auto" w:fill="auto"/>
            <w:vAlign w:val="center"/>
          </w:tcPr>
          <w:p w:rsidR="00BC43D6" w:rsidRPr="00193678" w:rsidRDefault="00BC43D6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Grundkenntnisse im Anbringen von Zier- und Schmucktechniken haben</w:t>
            </w:r>
          </w:p>
        </w:tc>
        <w:tc>
          <w:tcPr>
            <w:tcW w:w="850" w:type="dxa"/>
            <w:shd w:val="clear" w:color="auto" w:fill="404040" w:themeFill="text1" w:themeFillTint="BF"/>
          </w:tcPr>
          <w:p w:rsidR="00BC43D6" w:rsidRPr="00046F9D" w:rsidRDefault="00BC43D6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BC43D6" w:rsidRPr="00046F9D" w:rsidRDefault="00BC43D6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</w:tcPr>
          <w:p w:rsidR="00BC43D6" w:rsidRPr="00046F9D" w:rsidRDefault="00BC43D6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C43D6" w:rsidRPr="00046F9D" w:rsidTr="00193678">
        <w:trPr>
          <w:trHeight w:hRule="exact" w:val="284"/>
        </w:trPr>
        <w:tc>
          <w:tcPr>
            <w:tcW w:w="7370" w:type="dxa"/>
            <w:shd w:val="clear" w:color="auto" w:fill="auto"/>
            <w:vAlign w:val="center"/>
          </w:tcPr>
          <w:p w:rsidR="00BC43D6" w:rsidRPr="00193678" w:rsidRDefault="00BC43D6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 xml:space="preserve">Kenntnisse über Zier- und Schmucktechniken an Oberflächen haben </w:t>
            </w:r>
          </w:p>
        </w:tc>
        <w:tc>
          <w:tcPr>
            <w:tcW w:w="850" w:type="dxa"/>
            <w:shd w:val="clear" w:color="auto" w:fill="404040" w:themeFill="text1" w:themeFillTint="BF"/>
          </w:tcPr>
          <w:p w:rsidR="00BC43D6" w:rsidRPr="00046F9D" w:rsidRDefault="00BC43D6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</w:tcPr>
          <w:p w:rsidR="00BC43D6" w:rsidRPr="00046F9D" w:rsidRDefault="00BC43D6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BC43D6" w:rsidRPr="00046F9D" w:rsidRDefault="00BC43D6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C43D6" w:rsidRPr="00046F9D" w:rsidTr="007D73EB">
        <w:trPr>
          <w:trHeight w:hRule="exact" w:val="454"/>
        </w:trPr>
        <w:tc>
          <w:tcPr>
            <w:tcW w:w="7370" w:type="dxa"/>
            <w:shd w:val="clear" w:color="auto" w:fill="808080" w:themeFill="background1" w:themeFillShade="80"/>
            <w:vAlign w:val="center"/>
          </w:tcPr>
          <w:p w:rsidR="00BC43D6" w:rsidRPr="00046F9D" w:rsidRDefault="00BC43D6" w:rsidP="007D73EB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2D668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>… Wandabschlüsse und Baufugen herstellen.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BC43D6" w:rsidRPr="00046F9D" w:rsidRDefault="00BC43D6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BC43D6" w:rsidRPr="00046F9D" w:rsidRDefault="00BC43D6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BC43D6" w:rsidRPr="00046F9D" w:rsidRDefault="00BC43D6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BC43D6" w:rsidRPr="00046F9D" w:rsidTr="00193678">
        <w:trPr>
          <w:trHeight w:hRule="exact" w:val="284"/>
        </w:trPr>
        <w:tc>
          <w:tcPr>
            <w:tcW w:w="7370" w:type="dxa"/>
            <w:shd w:val="clear" w:color="auto" w:fill="auto"/>
            <w:vAlign w:val="center"/>
          </w:tcPr>
          <w:p w:rsidR="00BC43D6" w:rsidRPr="00193678" w:rsidRDefault="00BC43D6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Vorgefertigte Zierprofile im Innen- und Außenbereich anbringen</w:t>
            </w:r>
          </w:p>
        </w:tc>
        <w:tc>
          <w:tcPr>
            <w:tcW w:w="850" w:type="dxa"/>
            <w:shd w:val="clear" w:color="auto" w:fill="404040" w:themeFill="text1" w:themeFillTint="BF"/>
          </w:tcPr>
          <w:p w:rsidR="00BC43D6" w:rsidRPr="00046F9D" w:rsidRDefault="00BC43D6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BC43D6" w:rsidRPr="00046F9D" w:rsidRDefault="00BC43D6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BC43D6" w:rsidRPr="00046F9D" w:rsidRDefault="00BC43D6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C43D6" w:rsidRPr="00046F9D" w:rsidTr="00193678">
        <w:trPr>
          <w:trHeight w:hRule="exact" w:val="454"/>
        </w:trPr>
        <w:tc>
          <w:tcPr>
            <w:tcW w:w="7370" w:type="dxa"/>
            <w:shd w:val="clear" w:color="auto" w:fill="auto"/>
            <w:vAlign w:val="center"/>
          </w:tcPr>
          <w:p w:rsidR="00BC43D6" w:rsidRPr="00193678" w:rsidRDefault="00BC43D6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Beim Herstellen von Anschluss- und Dehnverfugungen mit unterschiedlichen Materialien mitarbeiten</w:t>
            </w:r>
          </w:p>
        </w:tc>
        <w:tc>
          <w:tcPr>
            <w:tcW w:w="850" w:type="dxa"/>
            <w:shd w:val="clear" w:color="auto" w:fill="auto"/>
          </w:tcPr>
          <w:p w:rsidR="00BC43D6" w:rsidRPr="00046F9D" w:rsidRDefault="00BC43D6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BC43D6" w:rsidRPr="00046F9D" w:rsidRDefault="00BC43D6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BC43D6" w:rsidRPr="00046F9D" w:rsidRDefault="00BC43D6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3247AB" w:rsidRPr="00193678" w:rsidRDefault="00953B7B">
      <w:r>
        <w:br w:type="page"/>
      </w:r>
    </w:p>
    <w:p w:rsidR="00275B37" w:rsidRPr="003247AB" w:rsidRDefault="003247AB" w:rsidP="00275B37">
      <w:pP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  <w: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 xml:space="preserve">Zusätzliche Ausbildungsinhalte bei Ausbildung im </w:t>
      </w:r>
      <w:r w:rsidR="009865A4" w:rsidRPr="009865A4">
        <w:rPr>
          <w:rFonts w:ascii="Cambria" w:eastAsia="Calibri" w:hAnsi="Cambria" w:cs="Times New Roman"/>
          <w:b/>
          <w:color w:val="548DD4" w:themeColor="text2" w:themeTint="99"/>
          <w:sz w:val="36"/>
          <w:szCs w:val="36"/>
        </w:rPr>
        <w:t>Schwerpunkt Historische Maltechnik</w:t>
      </w:r>
    </w:p>
    <w:tbl>
      <w:tblPr>
        <w:tblW w:w="9920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7370"/>
        <w:gridCol w:w="850"/>
        <w:gridCol w:w="850"/>
        <w:gridCol w:w="850"/>
      </w:tblGrid>
      <w:tr w:rsidR="00F92146" w:rsidRPr="00046F9D" w:rsidTr="00BC43D6">
        <w:trPr>
          <w:trHeight w:hRule="exact" w:val="567"/>
        </w:trPr>
        <w:tc>
          <w:tcPr>
            <w:tcW w:w="7370" w:type="dxa"/>
            <w:shd w:val="clear" w:color="auto" w:fill="548DD4" w:themeFill="text2" w:themeFillTint="99"/>
            <w:vAlign w:val="center"/>
          </w:tcPr>
          <w:p w:rsidR="00F92146" w:rsidRPr="00A34EF1" w:rsidRDefault="00F92146" w:rsidP="00D52E4D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548DD4" w:themeFill="text2" w:themeFillTint="99"/>
            <w:vAlign w:val="center"/>
          </w:tcPr>
          <w:p w:rsidR="00F92146" w:rsidRPr="00A34EF1" w:rsidRDefault="00F92146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0" w:type="dxa"/>
            <w:shd w:val="clear" w:color="auto" w:fill="548DD4" w:themeFill="text2" w:themeFillTint="99"/>
            <w:vAlign w:val="center"/>
          </w:tcPr>
          <w:p w:rsidR="00F92146" w:rsidRPr="00A34EF1" w:rsidRDefault="00F92146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0" w:type="dxa"/>
            <w:shd w:val="clear" w:color="auto" w:fill="548DD4" w:themeFill="text2" w:themeFillTint="99"/>
            <w:vAlign w:val="center"/>
          </w:tcPr>
          <w:p w:rsidR="00F92146" w:rsidRPr="00A34EF1" w:rsidRDefault="00F92146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3. Lj.</w:t>
            </w:r>
          </w:p>
        </w:tc>
      </w:tr>
      <w:tr w:rsidR="00F92146" w:rsidRPr="00046F9D" w:rsidTr="00BC43D6">
        <w:trPr>
          <w:trHeight w:hRule="exact" w:val="454"/>
        </w:trPr>
        <w:tc>
          <w:tcPr>
            <w:tcW w:w="7370" w:type="dxa"/>
            <w:shd w:val="clear" w:color="auto" w:fill="808080" w:themeFill="background1" w:themeFillShade="80"/>
            <w:vAlign w:val="center"/>
          </w:tcPr>
          <w:p w:rsidR="00F92146" w:rsidRPr="00046F9D" w:rsidRDefault="00731A57" w:rsidP="00184339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731A57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>… mit Experten kommunizieren.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F92146" w:rsidRPr="00046F9D" w:rsidRDefault="00F92146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F92146" w:rsidRPr="00046F9D" w:rsidRDefault="00F92146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F92146" w:rsidRPr="00046F9D" w:rsidRDefault="00F92146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731A57" w:rsidRPr="00046F9D" w:rsidTr="001D1029">
        <w:trPr>
          <w:trHeight w:hRule="exact" w:val="312"/>
        </w:trPr>
        <w:tc>
          <w:tcPr>
            <w:tcW w:w="7370" w:type="dxa"/>
            <w:shd w:val="clear" w:color="auto" w:fill="auto"/>
            <w:vAlign w:val="center"/>
          </w:tcPr>
          <w:p w:rsidR="00731A57" w:rsidRPr="00193678" w:rsidRDefault="00731A57" w:rsidP="00193678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Gespräche mit Behördenvertretern führen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731A57" w:rsidRPr="00046F9D" w:rsidRDefault="00731A57" w:rsidP="002A008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731A57" w:rsidRPr="00046F9D" w:rsidRDefault="00731A57" w:rsidP="002A008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31A57" w:rsidRPr="00046F9D" w:rsidRDefault="00731A57" w:rsidP="002A008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31A57" w:rsidRPr="00046F9D" w:rsidTr="001D1029">
        <w:trPr>
          <w:trHeight w:hRule="exact" w:val="312"/>
        </w:trPr>
        <w:tc>
          <w:tcPr>
            <w:tcW w:w="7370" w:type="dxa"/>
            <w:shd w:val="clear" w:color="auto" w:fill="auto"/>
            <w:vAlign w:val="center"/>
          </w:tcPr>
          <w:p w:rsidR="00731A57" w:rsidRPr="00193678" w:rsidRDefault="00731A57" w:rsidP="00193678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Gespräche mit Denkmalpflegern, Denkmalpflegerinnen führen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731A57" w:rsidRPr="00046F9D" w:rsidRDefault="00731A57" w:rsidP="002A008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731A57" w:rsidRPr="00046F9D" w:rsidRDefault="00731A57" w:rsidP="002A008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31A57" w:rsidRPr="00046F9D" w:rsidRDefault="00731A57" w:rsidP="002A008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31A57" w:rsidRPr="00046F9D" w:rsidTr="00BC43D6">
        <w:trPr>
          <w:trHeight w:hRule="exact" w:val="454"/>
        </w:trPr>
        <w:tc>
          <w:tcPr>
            <w:tcW w:w="7370" w:type="dxa"/>
            <w:shd w:val="clear" w:color="auto" w:fill="808080" w:themeFill="background1" w:themeFillShade="80"/>
            <w:vAlign w:val="center"/>
          </w:tcPr>
          <w:p w:rsidR="00731A57" w:rsidRPr="00046F9D" w:rsidRDefault="00731A57" w:rsidP="00184339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731A57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>… qualitätsorientiert arbeiten.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731A57" w:rsidRPr="00046F9D" w:rsidRDefault="00731A57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731A57" w:rsidRPr="00046F9D" w:rsidRDefault="00731A57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731A57" w:rsidRPr="00046F9D" w:rsidRDefault="00731A57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731A57" w:rsidRPr="00046F9D" w:rsidTr="001D1029">
        <w:trPr>
          <w:trHeight w:hRule="exact" w:val="312"/>
        </w:trPr>
        <w:tc>
          <w:tcPr>
            <w:tcW w:w="7370" w:type="dxa"/>
            <w:shd w:val="clear" w:color="auto" w:fill="auto"/>
            <w:vAlign w:val="center"/>
          </w:tcPr>
          <w:p w:rsidR="00731A57" w:rsidRPr="00193678" w:rsidRDefault="00731A57" w:rsidP="00193678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Betriebliches Qualitätsmanagement anwenden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731A57" w:rsidRPr="00046F9D" w:rsidRDefault="00731A57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731A57" w:rsidRPr="00046F9D" w:rsidRDefault="00731A57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31A57" w:rsidRPr="00046F9D" w:rsidRDefault="00731A57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31A57" w:rsidRPr="00046F9D" w:rsidTr="001D1029">
        <w:trPr>
          <w:trHeight w:hRule="exact" w:val="312"/>
        </w:trPr>
        <w:tc>
          <w:tcPr>
            <w:tcW w:w="7370" w:type="dxa"/>
            <w:shd w:val="clear" w:color="auto" w:fill="auto"/>
            <w:vAlign w:val="center"/>
          </w:tcPr>
          <w:p w:rsidR="00731A57" w:rsidRPr="00193678" w:rsidRDefault="00731A57" w:rsidP="00193678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Ergebnisse dokumentieren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731A57" w:rsidRPr="00046F9D" w:rsidRDefault="00731A57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731A57" w:rsidRPr="00046F9D" w:rsidRDefault="00731A57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31A57" w:rsidRPr="00046F9D" w:rsidRDefault="00731A57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31A57" w:rsidRPr="00046F9D" w:rsidTr="001D1029">
        <w:trPr>
          <w:trHeight w:hRule="exact" w:val="312"/>
        </w:trPr>
        <w:tc>
          <w:tcPr>
            <w:tcW w:w="7370" w:type="dxa"/>
            <w:shd w:val="clear" w:color="auto" w:fill="auto"/>
            <w:vAlign w:val="center"/>
          </w:tcPr>
          <w:p w:rsidR="00731A57" w:rsidRPr="00193678" w:rsidRDefault="00731A57" w:rsidP="00193678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Einschlägige Fachterminologie anwenden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731A57" w:rsidRPr="00046F9D" w:rsidRDefault="00731A57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731A57" w:rsidRPr="00046F9D" w:rsidRDefault="00731A57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31A57" w:rsidRPr="00046F9D" w:rsidRDefault="00731A57" w:rsidP="002A008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31A57" w:rsidRPr="00046F9D" w:rsidTr="00BC43D6">
        <w:trPr>
          <w:trHeight w:hRule="exact" w:val="454"/>
        </w:trPr>
        <w:tc>
          <w:tcPr>
            <w:tcW w:w="7370" w:type="dxa"/>
            <w:shd w:val="clear" w:color="auto" w:fill="808080" w:themeFill="background1" w:themeFillShade="80"/>
            <w:vAlign w:val="center"/>
          </w:tcPr>
          <w:p w:rsidR="00731A57" w:rsidRPr="00046F9D" w:rsidRDefault="00731A57" w:rsidP="0012486D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731A57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>… die fachlichen Grundlagen der historischen Malerei anwenden.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731A57" w:rsidRPr="00046F9D" w:rsidRDefault="00731A57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731A57" w:rsidRPr="00046F9D" w:rsidRDefault="00731A57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731A57" w:rsidRPr="00046F9D" w:rsidRDefault="00731A57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731A57" w:rsidRPr="00046F9D" w:rsidTr="00193678">
        <w:trPr>
          <w:trHeight w:hRule="exact" w:val="454"/>
        </w:trPr>
        <w:tc>
          <w:tcPr>
            <w:tcW w:w="7370" w:type="dxa"/>
            <w:shd w:val="clear" w:color="auto" w:fill="auto"/>
            <w:vAlign w:val="center"/>
          </w:tcPr>
          <w:p w:rsidR="00731A57" w:rsidRPr="00193678" w:rsidRDefault="00536B4D" w:rsidP="00193678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 xml:space="preserve">Grundlagen der Farbenlehre (Farbtechnologie), der Farbordnungssysteme und der Farbpsychologie </w:t>
            </w:r>
            <w:r w:rsidR="0012486D" w:rsidRPr="00193678">
              <w:rPr>
                <w:rFonts w:ascii="Cambria" w:eastAsia="Calibri" w:hAnsi="Cambria" w:cs="Times New Roman"/>
                <w:sz w:val="18"/>
                <w:szCs w:val="18"/>
              </w:rPr>
              <w:t>kennen</w:t>
            </w: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 xml:space="preserve"> und anwenden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731A57" w:rsidRPr="00046F9D" w:rsidRDefault="00731A57" w:rsidP="0012486D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731A57" w:rsidRPr="00046F9D" w:rsidRDefault="00731A57" w:rsidP="0012486D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31A57" w:rsidRPr="00046F9D" w:rsidRDefault="00731A57" w:rsidP="0012486D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536B4D" w:rsidRPr="00046F9D" w:rsidTr="001D1029">
        <w:trPr>
          <w:trHeight w:hRule="exact" w:val="312"/>
        </w:trPr>
        <w:tc>
          <w:tcPr>
            <w:tcW w:w="7370" w:type="dxa"/>
            <w:shd w:val="clear" w:color="auto" w:fill="auto"/>
            <w:vAlign w:val="center"/>
          </w:tcPr>
          <w:p w:rsidR="00536B4D" w:rsidRPr="00193678" w:rsidRDefault="00536B4D" w:rsidP="00193678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 xml:space="preserve">Grundlagen der Kontrastlehre </w:t>
            </w:r>
            <w:r w:rsidR="0012486D" w:rsidRPr="00193678">
              <w:rPr>
                <w:rFonts w:ascii="Cambria" w:eastAsia="Calibri" w:hAnsi="Cambria" w:cs="Times New Roman"/>
                <w:sz w:val="18"/>
                <w:szCs w:val="18"/>
              </w:rPr>
              <w:t>kennen</w:t>
            </w: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 xml:space="preserve"> und anwenden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536B4D" w:rsidRPr="00046F9D" w:rsidRDefault="00536B4D" w:rsidP="0012486D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536B4D" w:rsidRPr="00046F9D" w:rsidRDefault="00536B4D" w:rsidP="0012486D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36B4D" w:rsidRPr="00046F9D" w:rsidRDefault="00536B4D" w:rsidP="0012486D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536B4D" w:rsidRPr="00046F9D" w:rsidTr="001D1029">
        <w:trPr>
          <w:trHeight w:hRule="exact" w:val="312"/>
        </w:trPr>
        <w:tc>
          <w:tcPr>
            <w:tcW w:w="7370" w:type="dxa"/>
            <w:shd w:val="clear" w:color="auto" w:fill="auto"/>
            <w:vAlign w:val="center"/>
          </w:tcPr>
          <w:p w:rsidR="00536B4D" w:rsidRPr="00193678" w:rsidRDefault="00536B4D" w:rsidP="00193678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Über die Stilkunde Bescheid wissen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536B4D" w:rsidRPr="00046F9D" w:rsidRDefault="00536B4D" w:rsidP="0012486D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536B4D" w:rsidRPr="00046F9D" w:rsidRDefault="00536B4D" w:rsidP="0012486D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36B4D" w:rsidRPr="00046F9D" w:rsidRDefault="00536B4D" w:rsidP="0012486D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536B4D" w:rsidRPr="00046F9D" w:rsidTr="001D1029">
        <w:trPr>
          <w:trHeight w:hRule="exact" w:val="312"/>
        </w:trPr>
        <w:tc>
          <w:tcPr>
            <w:tcW w:w="7370" w:type="dxa"/>
            <w:shd w:val="clear" w:color="auto" w:fill="auto"/>
            <w:vAlign w:val="center"/>
          </w:tcPr>
          <w:p w:rsidR="00536B4D" w:rsidRPr="00193678" w:rsidRDefault="00536B4D" w:rsidP="00193678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Grundlagen der Wappenkunde (Heraldik) kennen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536B4D" w:rsidRPr="00046F9D" w:rsidRDefault="00536B4D" w:rsidP="0012486D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536B4D" w:rsidRPr="00046F9D" w:rsidRDefault="00536B4D" w:rsidP="0012486D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36B4D" w:rsidRPr="00046F9D" w:rsidRDefault="00536B4D" w:rsidP="0012486D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536B4D" w:rsidRPr="00046F9D" w:rsidTr="001D1029">
        <w:trPr>
          <w:trHeight w:hRule="exact" w:val="312"/>
        </w:trPr>
        <w:tc>
          <w:tcPr>
            <w:tcW w:w="7370" w:type="dxa"/>
            <w:shd w:val="clear" w:color="auto" w:fill="auto"/>
            <w:vAlign w:val="center"/>
          </w:tcPr>
          <w:p w:rsidR="00536B4D" w:rsidRPr="00193678" w:rsidRDefault="00536B4D" w:rsidP="00193678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Grundlagen der Geometrie und Formenlehre kennen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536B4D" w:rsidRPr="00046F9D" w:rsidRDefault="00536B4D" w:rsidP="0012486D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536B4D" w:rsidRPr="00046F9D" w:rsidRDefault="00536B4D" w:rsidP="0012486D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36B4D" w:rsidRPr="00046F9D" w:rsidRDefault="00536B4D" w:rsidP="0012486D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536B4D" w:rsidRPr="00046F9D" w:rsidTr="001D1029">
        <w:trPr>
          <w:trHeight w:hRule="exact" w:val="312"/>
        </w:trPr>
        <w:tc>
          <w:tcPr>
            <w:tcW w:w="7370" w:type="dxa"/>
            <w:shd w:val="clear" w:color="auto" w:fill="auto"/>
            <w:vAlign w:val="center"/>
          </w:tcPr>
          <w:p w:rsidR="00536B4D" w:rsidRPr="00193678" w:rsidRDefault="0012486D" w:rsidP="00193678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Über Grundkenntnisse der Kalligrafie  verfügen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536B4D" w:rsidRPr="00046F9D" w:rsidRDefault="00536B4D" w:rsidP="0012486D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536B4D" w:rsidRPr="00046F9D" w:rsidRDefault="00536B4D" w:rsidP="0012486D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36B4D" w:rsidRPr="00046F9D" w:rsidRDefault="00536B4D" w:rsidP="0012486D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31A57" w:rsidRPr="00046F9D" w:rsidTr="00193678">
        <w:trPr>
          <w:trHeight w:hRule="exact" w:val="454"/>
        </w:trPr>
        <w:tc>
          <w:tcPr>
            <w:tcW w:w="7370" w:type="dxa"/>
            <w:shd w:val="clear" w:color="auto" w:fill="808080" w:themeFill="background1" w:themeFillShade="80"/>
            <w:vAlign w:val="center"/>
          </w:tcPr>
          <w:p w:rsidR="00731A57" w:rsidRPr="00046F9D" w:rsidRDefault="00731A57" w:rsidP="0012486D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731A57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>… mit Materialien, Hilfsmitteln und Werkzeugen fachgerecht umgehen.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731A57" w:rsidRPr="00046F9D" w:rsidRDefault="00731A57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731A57" w:rsidRPr="00046F9D" w:rsidRDefault="00731A57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731A57" w:rsidRPr="00046F9D" w:rsidRDefault="00731A57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731A57" w:rsidRPr="00046F9D" w:rsidTr="001D1029">
        <w:trPr>
          <w:trHeight w:hRule="exact" w:val="312"/>
        </w:trPr>
        <w:tc>
          <w:tcPr>
            <w:tcW w:w="7370" w:type="dxa"/>
            <w:shd w:val="clear" w:color="auto" w:fill="auto"/>
            <w:vAlign w:val="center"/>
          </w:tcPr>
          <w:p w:rsidR="00731A57" w:rsidRPr="00193678" w:rsidRDefault="00536B4D" w:rsidP="00193678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 xml:space="preserve">Für die historische Malerei gebräuchliche </w:t>
            </w:r>
            <w:r w:rsidR="00731A57" w:rsidRPr="00193678">
              <w:rPr>
                <w:rFonts w:ascii="Cambria" w:eastAsia="Calibri" w:hAnsi="Cambria" w:cs="Times New Roman"/>
                <w:sz w:val="18"/>
                <w:szCs w:val="18"/>
              </w:rPr>
              <w:t>Hilfsmittel</w:t>
            </w: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 xml:space="preserve"> fachgerecht einsetzen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731A57" w:rsidRPr="00046F9D" w:rsidRDefault="00731A57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31A57" w:rsidRPr="00046F9D" w:rsidRDefault="00731A57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31A57" w:rsidRPr="00046F9D" w:rsidRDefault="00731A57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31A57" w:rsidRPr="00046F9D" w:rsidTr="00193678">
        <w:trPr>
          <w:trHeight w:hRule="exact" w:val="454"/>
        </w:trPr>
        <w:tc>
          <w:tcPr>
            <w:tcW w:w="7370" w:type="dxa"/>
            <w:shd w:val="clear" w:color="auto" w:fill="auto"/>
            <w:vAlign w:val="center"/>
          </w:tcPr>
          <w:p w:rsidR="00731A57" w:rsidRPr="00193678" w:rsidRDefault="00536B4D" w:rsidP="00193678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Unter Bewahrung der historischen Substanz Gerüste, Aufstiegshilfen und Arbeitsbühnen normgerecht aufstellen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731A57" w:rsidRPr="00046F9D" w:rsidRDefault="00731A57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31A57" w:rsidRPr="00046F9D" w:rsidRDefault="00731A57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31A57" w:rsidRPr="00046F9D" w:rsidRDefault="00731A57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31A57" w:rsidRPr="00046F9D" w:rsidTr="00193678">
        <w:trPr>
          <w:trHeight w:hRule="exact" w:val="454"/>
        </w:trPr>
        <w:tc>
          <w:tcPr>
            <w:tcW w:w="7370" w:type="dxa"/>
            <w:shd w:val="clear" w:color="auto" w:fill="auto"/>
            <w:vAlign w:val="center"/>
          </w:tcPr>
          <w:p w:rsidR="00731A57" w:rsidRPr="00193678" w:rsidRDefault="00536B4D" w:rsidP="00193678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Basis, Zusammensetzung und historische Rezepturen für Werk- und Beschichtungsstoffe kennen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731A57" w:rsidRPr="00046F9D" w:rsidRDefault="00731A57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731A57" w:rsidRPr="00046F9D" w:rsidRDefault="00731A57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31A57" w:rsidRPr="00046F9D" w:rsidRDefault="00731A57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31A57" w:rsidRPr="00046F9D" w:rsidTr="001D1029">
        <w:trPr>
          <w:trHeight w:hRule="exact" w:val="312"/>
        </w:trPr>
        <w:tc>
          <w:tcPr>
            <w:tcW w:w="7370" w:type="dxa"/>
            <w:shd w:val="clear" w:color="auto" w:fill="auto"/>
            <w:vAlign w:val="center"/>
          </w:tcPr>
          <w:p w:rsidR="00731A57" w:rsidRPr="00193678" w:rsidRDefault="00731A57" w:rsidP="00193678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Anstrichmaterial</w:t>
            </w:r>
            <w:r w:rsidR="00536B4D" w:rsidRPr="00193678">
              <w:rPr>
                <w:rFonts w:ascii="Cambria" w:eastAsia="Calibri" w:hAnsi="Cambria" w:cs="Times New Roman"/>
                <w:sz w:val="18"/>
                <w:szCs w:val="18"/>
              </w:rPr>
              <w:t xml:space="preserve"> nach historischen Rezepten auswählen und herstellen</w:t>
            </w:r>
          </w:p>
        </w:tc>
        <w:tc>
          <w:tcPr>
            <w:tcW w:w="850" w:type="dxa"/>
            <w:shd w:val="clear" w:color="auto" w:fill="404040" w:themeFill="text1" w:themeFillTint="BF"/>
          </w:tcPr>
          <w:p w:rsidR="00731A57" w:rsidRPr="00046F9D" w:rsidRDefault="00731A57" w:rsidP="0012486D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731A57" w:rsidRPr="00046F9D" w:rsidRDefault="00731A57" w:rsidP="0012486D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731A57" w:rsidRPr="00046F9D" w:rsidRDefault="00731A57" w:rsidP="0012486D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31A57" w:rsidRPr="00046F9D" w:rsidTr="00193678">
        <w:trPr>
          <w:trHeight w:hRule="exact" w:val="454"/>
        </w:trPr>
        <w:tc>
          <w:tcPr>
            <w:tcW w:w="7370" w:type="dxa"/>
            <w:shd w:val="clear" w:color="auto" w:fill="auto"/>
            <w:vAlign w:val="center"/>
          </w:tcPr>
          <w:p w:rsidR="00731A57" w:rsidRPr="00193678" w:rsidRDefault="00B04D7E" w:rsidP="00193678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 xml:space="preserve">Historische Arbeitstechniken </w:t>
            </w:r>
            <w:r w:rsidR="00536B4D" w:rsidRPr="00193678">
              <w:rPr>
                <w:rFonts w:ascii="Cambria" w:eastAsia="Calibri" w:hAnsi="Cambria" w:cs="Times New Roman"/>
                <w:sz w:val="18"/>
                <w:szCs w:val="18"/>
              </w:rPr>
              <w:t>erkennen</w:t>
            </w: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 xml:space="preserve"> und wissen welche Materialien und Werkzeuge dafür eingesetzt wurden</w:t>
            </w:r>
          </w:p>
        </w:tc>
        <w:tc>
          <w:tcPr>
            <w:tcW w:w="850" w:type="dxa"/>
            <w:shd w:val="clear" w:color="auto" w:fill="404040" w:themeFill="text1" w:themeFillTint="BF"/>
          </w:tcPr>
          <w:p w:rsidR="00731A57" w:rsidRPr="00046F9D" w:rsidRDefault="00731A57" w:rsidP="0012486D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</w:tcPr>
          <w:p w:rsidR="00731A57" w:rsidRPr="00046F9D" w:rsidRDefault="00731A57" w:rsidP="0012486D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731A57" w:rsidRPr="00046F9D" w:rsidRDefault="00731A57" w:rsidP="0012486D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31A57" w:rsidRPr="00046F9D" w:rsidTr="00BC43D6">
        <w:trPr>
          <w:trHeight w:hRule="exact" w:val="454"/>
        </w:trPr>
        <w:tc>
          <w:tcPr>
            <w:tcW w:w="7370" w:type="dxa"/>
            <w:shd w:val="clear" w:color="auto" w:fill="808080" w:themeFill="background1" w:themeFillShade="80"/>
            <w:vAlign w:val="center"/>
          </w:tcPr>
          <w:p w:rsidR="00731A57" w:rsidRPr="00046F9D" w:rsidRDefault="00731A57" w:rsidP="00731A57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>... Arbeiten an historischen Malereien durchführen.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731A57" w:rsidRPr="00046F9D" w:rsidRDefault="00731A57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731A57" w:rsidRPr="00046F9D" w:rsidRDefault="00731A57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731A57" w:rsidRPr="00046F9D" w:rsidRDefault="00731A57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731A57" w:rsidRPr="00046F9D" w:rsidTr="001D1029">
        <w:trPr>
          <w:trHeight w:hRule="exact" w:val="312"/>
        </w:trPr>
        <w:tc>
          <w:tcPr>
            <w:tcW w:w="7370" w:type="dxa"/>
            <w:shd w:val="clear" w:color="auto" w:fill="auto"/>
            <w:vAlign w:val="center"/>
          </w:tcPr>
          <w:p w:rsidR="00731A57" w:rsidRPr="00193678" w:rsidRDefault="00B04D7E" w:rsidP="00193678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Untergründe unterschieden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731A57" w:rsidRPr="00046F9D" w:rsidRDefault="00731A57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731A57" w:rsidRPr="00046F9D" w:rsidRDefault="00731A57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31A57" w:rsidRPr="00046F9D" w:rsidRDefault="00731A57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31A57" w:rsidRPr="00046F9D" w:rsidTr="001D1029">
        <w:trPr>
          <w:trHeight w:hRule="exact" w:val="312"/>
        </w:trPr>
        <w:tc>
          <w:tcPr>
            <w:tcW w:w="7370" w:type="dxa"/>
            <w:shd w:val="clear" w:color="auto" w:fill="auto"/>
            <w:vAlign w:val="center"/>
          </w:tcPr>
          <w:p w:rsidR="00731A57" w:rsidRPr="00193678" w:rsidRDefault="00B04D7E" w:rsidP="00193678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Tragfähige und nicht tragfähige Untergründe beurteilen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731A57" w:rsidRPr="00046F9D" w:rsidRDefault="00731A57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731A57" w:rsidRPr="00046F9D" w:rsidRDefault="00731A57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31A57" w:rsidRPr="00046F9D" w:rsidRDefault="00731A57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31A57" w:rsidRPr="00046F9D" w:rsidTr="001D1029">
        <w:trPr>
          <w:trHeight w:hRule="exact" w:val="312"/>
        </w:trPr>
        <w:tc>
          <w:tcPr>
            <w:tcW w:w="7370" w:type="dxa"/>
            <w:shd w:val="clear" w:color="auto" w:fill="auto"/>
            <w:vAlign w:val="center"/>
          </w:tcPr>
          <w:p w:rsidR="00731A57" w:rsidRPr="00193678" w:rsidRDefault="00B04D7E" w:rsidP="00193678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 xml:space="preserve">Beschichtungsmängel erkennen und wissen, wie diese beseitigt werden können 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731A57" w:rsidRPr="00046F9D" w:rsidRDefault="00731A57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31A57" w:rsidRPr="00046F9D" w:rsidRDefault="00731A57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31A57" w:rsidRPr="00046F9D" w:rsidRDefault="00731A57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31A57" w:rsidRPr="00046F9D" w:rsidTr="001D1029">
        <w:trPr>
          <w:trHeight w:hRule="exact" w:val="312"/>
        </w:trPr>
        <w:tc>
          <w:tcPr>
            <w:tcW w:w="7370" w:type="dxa"/>
            <w:shd w:val="clear" w:color="auto" w:fill="auto"/>
            <w:vAlign w:val="center"/>
          </w:tcPr>
          <w:p w:rsidR="00731A57" w:rsidRPr="00193678" w:rsidRDefault="00B04D7E" w:rsidP="00193678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Schadensbilder an Untergründen erkennen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731A57" w:rsidRPr="00046F9D" w:rsidRDefault="00731A57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31A57" w:rsidRPr="00046F9D" w:rsidRDefault="00731A57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31A57" w:rsidRPr="00046F9D" w:rsidRDefault="00731A57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31A57" w:rsidRPr="00046F9D" w:rsidTr="001D1029">
        <w:trPr>
          <w:trHeight w:hRule="exact" w:val="312"/>
        </w:trPr>
        <w:tc>
          <w:tcPr>
            <w:tcW w:w="7370" w:type="dxa"/>
            <w:shd w:val="clear" w:color="auto" w:fill="auto"/>
            <w:vAlign w:val="center"/>
          </w:tcPr>
          <w:p w:rsidR="00731A57" w:rsidRPr="00193678" w:rsidRDefault="00B04D7E" w:rsidP="00193678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Schadensbilder an Beschichtungen und Gegenständen erkennen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731A57" w:rsidRPr="00046F9D" w:rsidRDefault="00731A57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31A57" w:rsidRPr="00046F9D" w:rsidRDefault="00731A57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31A57" w:rsidRPr="00046F9D" w:rsidRDefault="00731A57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31A57" w:rsidRPr="00046F9D" w:rsidTr="001D1029">
        <w:trPr>
          <w:trHeight w:hRule="exact" w:val="454"/>
        </w:trPr>
        <w:tc>
          <w:tcPr>
            <w:tcW w:w="7370" w:type="dxa"/>
            <w:shd w:val="clear" w:color="auto" w:fill="auto"/>
            <w:vAlign w:val="center"/>
          </w:tcPr>
          <w:p w:rsidR="00731A57" w:rsidRPr="00193678" w:rsidRDefault="00B04D7E" w:rsidP="00193678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Oberflächen mit Zier- und Schmucktechniken, Mustern, Strukturen und Beschichtungsstoffen gestalten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731A57" w:rsidRPr="00046F9D" w:rsidRDefault="00731A57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731A57" w:rsidRPr="00046F9D" w:rsidRDefault="00731A57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31A57" w:rsidRPr="00046F9D" w:rsidRDefault="00731A57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31A57" w:rsidRPr="00046F9D" w:rsidTr="001D1029">
        <w:trPr>
          <w:trHeight w:hRule="exact" w:val="312"/>
        </w:trPr>
        <w:tc>
          <w:tcPr>
            <w:tcW w:w="7370" w:type="dxa"/>
            <w:shd w:val="clear" w:color="auto" w:fill="auto"/>
            <w:vAlign w:val="center"/>
          </w:tcPr>
          <w:p w:rsidR="00731A57" w:rsidRPr="00193678" w:rsidRDefault="00B04D7E" w:rsidP="00193678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Farbtöne abstimmen, mischen und nachmischen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731A57" w:rsidRPr="00046F9D" w:rsidRDefault="00731A57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731A57" w:rsidRPr="00046F9D" w:rsidRDefault="00731A57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31A57" w:rsidRPr="00046F9D" w:rsidRDefault="00731A57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31A57" w:rsidRPr="00046F9D" w:rsidTr="001D1029">
        <w:trPr>
          <w:trHeight w:hRule="exact" w:val="312"/>
        </w:trPr>
        <w:tc>
          <w:tcPr>
            <w:tcW w:w="7370" w:type="dxa"/>
            <w:shd w:val="clear" w:color="auto" w:fill="auto"/>
            <w:vAlign w:val="center"/>
          </w:tcPr>
          <w:p w:rsidR="00731A57" w:rsidRPr="00193678" w:rsidRDefault="00B04D7E" w:rsidP="00193678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Geeignete Pigmente</w:t>
            </w:r>
            <w:r w:rsidR="009E5DC9" w:rsidRPr="00193678">
              <w:rPr>
                <w:rFonts w:ascii="Cambria" w:eastAsia="Calibri" w:hAnsi="Cambria" w:cs="Times New Roman"/>
                <w:sz w:val="18"/>
                <w:szCs w:val="18"/>
              </w:rPr>
              <w:t>, Farb- und Füllstoffe auswählen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731A57" w:rsidRPr="00046F9D" w:rsidRDefault="00731A57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731A57" w:rsidRPr="00046F9D" w:rsidRDefault="00731A57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31A57" w:rsidRPr="00046F9D" w:rsidRDefault="00731A57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31A57" w:rsidRPr="00046F9D" w:rsidTr="00193678">
        <w:trPr>
          <w:trHeight w:hRule="exact" w:val="454"/>
        </w:trPr>
        <w:tc>
          <w:tcPr>
            <w:tcW w:w="7370" w:type="dxa"/>
            <w:shd w:val="clear" w:color="auto" w:fill="auto"/>
            <w:vAlign w:val="center"/>
          </w:tcPr>
          <w:p w:rsidR="00731A57" w:rsidRPr="00193678" w:rsidRDefault="009E5DC9" w:rsidP="00953B7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historische Rezepturen von Kreidegründen, Putzmörtel, Stuck- und Steinersatzmassen kennen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731A57" w:rsidRPr="00046F9D" w:rsidRDefault="00731A57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731A57" w:rsidRPr="00046F9D" w:rsidRDefault="00731A57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31A57" w:rsidRPr="00046F9D" w:rsidRDefault="00731A57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31A57" w:rsidRPr="00046F9D" w:rsidTr="001D1029">
        <w:trPr>
          <w:trHeight w:hRule="exact" w:val="312"/>
        </w:trPr>
        <w:tc>
          <w:tcPr>
            <w:tcW w:w="7370" w:type="dxa"/>
            <w:shd w:val="clear" w:color="auto" w:fill="auto"/>
            <w:vAlign w:val="center"/>
          </w:tcPr>
          <w:p w:rsidR="00731A57" w:rsidRPr="00193678" w:rsidRDefault="009E5DC9" w:rsidP="00953B7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Historische Beschichtungstechniken herstellen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731A57" w:rsidRPr="00046F9D" w:rsidRDefault="00731A57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731A57" w:rsidRPr="00046F9D" w:rsidRDefault="00731A57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31A57" w:rsidRPr="00046F9D" w:rsidRDefault="00731A57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31A57" w:rsidRPr="00046F9D" w:rsidTr="001D1029">
        <w:trPr>
          <w:trHeight w:hRule="exact" w:val="312"/>
        </w:trPr>
        <w:tc>
          <w:tcPr>
            <w:tcW w:w="7370" w:type="dxa"/>
            <w:shd w:val="clear" w:color="auto" w:fill="auto"/>
            <w:vAlign w:val="center"/>
          </w:tcPr>
          <w:p w:rsidR="00731A57" w:rsidRPr="00193678" w:rsidRDefault="009E5DC9" w:rsidP="00953B7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Rekonstruktionen und Verzierungen im historischen Bestand herstellen</w:t>
            </w:r>
          </w:p>
        </w:tc>
        <w:tc>
          <w:tcPr>
            <w:tcW w:w="850" w:type="dxa"/>
            <w:shd w:val="clear" w:color="auto" w:fill="404040" w:themeFill="text1" w:themeFillTint="BF"/>
          </w:tcPr>
          <w:p w:rsidR="00731A57" w:rsidRPr="00046F9D" w:rsidRDefault="00731A57" w:rsidP="0012486D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</w:tcPr>
          <w:p w:rsidR="00731A57" w:rsidRPr="00046F9D" w:rsidRDefault="00731A57" w:rsidP="0012486D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731A57" w:rsidRPr="00046F9D" w:rsidRDefault="00731A57" w:rsidP="0012486D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31A57" w:rsidRPr="00046F9D" w:rsidTr="001D1029">
        <w:trPr>
          <w:trHeight w:hRule="exact" w:val="312"/>
        </w:trPr>
        <w:tc>
          <w:tcPr>
            <w:tcW w:w="7370" w:type="dxa"/>
            <w:shd w:val="clear" w:color="auto" w:fill="auto"/>
            <w:vAlign w:val="center"/>
          </w:tcPr>
          <w:p w:rsidR="00731A57" w:rsidRPr="00193678" w:rsidRDefault="009E5DC9" w:rsidP="00953B7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Wissen, wie Putz und Stuck hergestellt wird</w:t>
            </w:r>
          </w:p>
        </w:tc>
        <w:tc>
          <w:tcPr>
            <w:tcW w:w="850" w:type="dxa"/>
            <w:shd w:val="clear" w:color="auto" w:fill="404040" w:themeFill="text1" w:themeFillTint="BF"/>
          </w:tcPr>
          <w:p w:rsidR="00731A57" w:rsidRPr="00046F9D" w:rsidRDefault="00731A57" w:rsidP="0012486D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731A57" w:rsidRPr="00046F9D" w:rsidRDefault="00731A57" w:rsidP="0012486D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731A57" w:rsidRPr="00046F9D" w:rsidRDefault="00731A57" w:rsidP="0012486D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3247AB" w:rsidRDefault="003247AB">
      <w:pPr>
        <w:rPr>
          <w:rFonts w:ascii="Cambria" w:eastAsia="Calibri" w:hAnsi="Cambria" w:cs="Times New Roman"/>
          <w:b/>
          <w:color w:val="FF0000"/>
          <w:sz w:val="36"/>
          <w:szCs w:val="36"/>
        </w:rPr>
      </w:pPr>
    </w:p>
    <w:p w:rsidR="00F92146" w:rsidRPr="009E5DC9" w:rsidRDefault="003247AB" w:rsidP="009E5DC9">
      <w:pPr>
        <w:rPr>
          <w:rFonts w:ascii="Cambria" w:eastAsia="Times New Roman" w:hAnsi="Cambria" w:cs="Times New Roman"/>
          <w:b/>
          <w:bCs/>
          <w:color w:val="FF0000"/>
          <w:sz w:val="36"/>
          <w:szCs w:val="36"/>
        </w:rPr>
      </w:pPr>
      <w: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 xml:space="preserve">Zusätzliche Ausbildungsinhalte bei Ausbildung im </w:t>
      </w:r>
      <w:r w:rsidR="009E5DC9" w:rsidRPr="009E5DC9">
        <w:rPr>
          <w:rFonts w:ascii="Cambria" w:eastAsia="Calibri" w:hAnsi="Cambria" w:cs="Times New Roman"/>
          <w:b/>
          <w:color w:val="FF0000"/>
          <w:sz w:val="36"/>
          <w:szCs w:val="36"/>
        </w:rPr>
        <w:t>Schwerpunkt Dekormaltechnik im Überblick</w:t>
      </w:r>
    </w:p>
    <w:tbl>
      <w:tblPr>
        <w:tblW w:w="9920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7370"/>
        <w:gridCol w:w="850"/>
        <w:gridCol w:w="850"/>
        <w:gridCol w:w="850"/>
      </w:tblGrid>
      <w:tr w:rsidR="009E5DC9" w:rsidRPr="00046F9D" w:rsidTr="00BC43D6">
        <w:trPr>
          <w:trHeight w:hRule="exact" w:val="567"/>
        </w:trPr>
        <w:tc>
          <w:tcPr>
            <w:tcW w:w="7370" w:type="dxa"/>
            <w:shd w:val="clear" w:color="auto" w:fill="FF0000"/>
            <w:vAlign w:val="center"/>
          </w:tcPr>
          <w:p w:rsidR="009E5DC9" w:rsidRPr="00A34EF1" w:rsidRDefault="009E5DC9" w:rsidP="0012486D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FF0000"/>
            <w:vAlign w:val="center"/>
          </w:tcPr>
          <w:p w:rsidR="009E5DC9" w:rsidRPr="00A34EF1" w:rsidRDefault="009E5DC9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0" w:type="dxa"/>
            <w:shd w:val="clear" w:color="auto" w:fill="FF0000"/>
            <w:vAlign w:val="center"/>
          </w:tcPr>
          <w:p w:rsidR="009E5DC9" w:rsidRPr="00A34EF1" w:rsidRDefault="009E5DC9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0" w:type="dxa"/>
            <w:shd w:val="clear" w:color="auto" w:fill="FF0000"/>
            <w:vAlign w:val="center"/>
          </w:tcPr>
          <w:p w:rsidR="009E5DC9" w:rsidRPr="00A34EF1" w:rsidRDefault="009E5DC9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3. Lj.</w:t>
            </w:r>
          </w:p>
        </w:tc>
      </w:tr>
      <w:tr w:rsidR="009E5DC9" w:rsidRPr="00046F9D" w:rsidTr="00BC43D6">
        <w:trPr>
          <w:trHeight w:hRule="exact" w:val="454"/>
        </w:trPr>
        <w:tc>
          <w:tcPr>
            <w:tcW w:w="7370" w:type="dxa"/>
            <w:shd w:val="clear" w:color="auto" w:fill="808080" w:themeFill="background1" w:themeFillShade="80"/>
            <w:vAlign w:val="center"/>
          </w:tcPr>
          <w:p w:rsidR="009E5DC9" w:rsidRPr="00046F9D" w:rsidRDefault="009E5DC9" w:rsidP="0012486D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731A57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>… mit Experten kommunizieren.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9E5DC9" w:rsidRPr="00046F9D" w:rsidRDefault="009E5DC9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9E5DC9" w:rsidRPr="00046F9D" w:rsidRDefault="009E5DC9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9E5DC9" w:rsidRPr="00046F9D" w:rsidRDefault="009E5DC9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9E5DC9" w:rsidRPr="00046F9D" w:rsidTr="00BC43D6">
        <w:trPr>
          <w:trHeight w:hRule="exact" w:val="340"/>
        </w:trPr>
        <w:tc>
          <w:tcPr>
            <w:tcW w:w="7370" w:type="dxa"/>
            <w:shd w:val="clear" w:color="auto" w:fill="auto"/>
            <w:vAlign w:val="center"/>
          </w:tcPr>
          <w:p w:rsidR="009E5DC9" w:rsidRPr="00193678" w:rsidRDefault="009E5DC9" w:rsidP="009E5DC9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Gespräche mit Auftraggebern und Experten führen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9E5DC9" w:rsidRPr="00046F9D" w:rsidRDefault="009E5DC9" w:rsidP="0012486D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9E5DC9" w:rsidRPr="00046F9D" w:rsidRDefault="009E5DC9" w:rsidP="0012486D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E5DC9" w:rsidRPr="00046F9D" w:rsidRDefault="009E5DC9" w:rsidP="0012486D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E5DC9" w:rsidRPr="00046F9D" w:rsidTr="00BC43D6">
        <w:trPr>
          <w:trHeight w:hRule="exact" w:val="454"/>
        </w:trPr>
        <w:tc>
          <w:tcPr>
            <w:tcW w:w="7370" w:type="dxa"/>
            <w:shd w:val="clear" w:color="auto" w:fill="808080" w:themeFill="background1" w:themeFillShade="80"/>
            <w:vAlign w:val="center"/>
          </w:tcPr>
          <w:p w:rsidR="009E5DC9" w:rsidRPr="00046F9D" w:rsidRDefault="009E5DC9" w:rsidP="0012486D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731A57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>… qualitätsorientiert arbeiten.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9E5DC9" w:rsidRPr="00046F9D" w:rsidRDefault="009E5DC9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9E5DC9" w:rsidRPr="00046F9D" w:rsidRDefault="009E5DC9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9E5DC9" w:rsidRPr="00046F9D" w:rsidRDefault="009E5DC9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9E5DC9" w:rsidRPr="00046F9D" w:rsidTr="00193678">
        <w:trPr>
          <w:trHeight w:hRule="exact" w:val="340"/>
        </w:trPr>
        <w:tc>
          <w:tcPr>
            <w:tcW w:w="7370" w:type="dxa"/>
            <w:shd w:val="clear" w:color="auto" w:fill="auto"/>
            <w:vAlign w:val="center"/>
          </w:tcPr>
          <w:p w:rsidR="009E5DC9" w:rsidRPr="00193678" w:rsidRDefault="009E5DC9" w:rsidP="009E5DC9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Gestaltungskonzepte entwickeln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9E5DC9" w:rsidRPr="00046F9D" w:rsidRDefault="009E5DC9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9E5DC9" w:rsidRPr="00046F9D" w:rsidRDefault="009E5DC9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E5DC9" w:rsidRPr="00046F9D" w:rsidRDefault="009E5DC9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E5DC9" w:rsidRPr="00046F9D" w:rsidTr="00193678">
        <w:trPr>
          <w:trHeight w:hRule="exact" w:val="340"/>
        </w:trPr>
        <w:tc>
          <w:tcPr>
            <w:tcW w:w="7370" w:type="dxa"/>
            <w:shd w:val="clear" w:color="auto" w:fill="auto"/>
            <w:vAlign w:val="center"/>
          </w:tcPr>
          <w:p w:rsidR="009E5DC9" w:rsidRPr="00193678" w:rsidRDefault="009E5DC9" w:rsidP="009E5DC9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Ergebnisse dokumentieren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9E5DC9" w:rsidRPr="00046F9D" w:rsidRDefault="009E5DC9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9E5DC9" w:rsidRPr="00046F9D" w:rsidRDefault="009E5DC9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E5DC9" w:rsidRPr="00046F9D" w:rsidRDefault="009E5DC9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E5DC9" w:rsidRPr="00046F9D" w:rsidTr="00193678">
        <w:trPr>
          <w:trHeight w:hRule="exact" w:val="340"/>
        </w:trPr>
        <w:tc>
          <w:tcPr>
            <w:tcW w:w="7370" w:type="dxa"/>
            <w:shd w:val="clear" w:color="auto" w:fill="auto"/>
            <w:vAlign w:val="center"/>
          </w:tcPr>
          <w:p w:rsidR="009E5DC9" w:rsidRPr="00193678" w:rsidRDefault="009E5DC9" w:rsidP="009E5DC9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 xml:space="preserve">Arbeitsergebnisse </w:t>
            </w:r>
            <w:r w:rsidR="009B527F" w:rsidRPr="00193678">
              <w:rPr>
                <w:rFonts w:ascii="Cambria" w:eastAsia="Calibri" w:hAnsi="Cambria" w:cs="Times New Roman"/>
                <w:sz w:val="18"/>
                <w:szCs w:val="18"/>
              </w:rPr>
              <w:t xml:space="preserve">im Hinblick auf Wirkung und mechanischer Beanspruchung </w:t>
            </w: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prüfen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9E5DC9" w:rsidRPr="00046F9D" w:rsidRDefault="009E5DC9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9E5DC9" w:rsidRPr="00046F9D" w:rsidRDefault="009E5DC9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E5DC9" w:rsidRPr="00046F9D" w:rsidRDefault="009E5DC9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93678" w:rsidRPr="00046F9D" w:rsidTr="007D73EB">
        <w:trPr>
          <w:trHeight w:hRule="exact" w:val="454"/>
        </w:trPr>
        <w:tc>
          <w:tcPr>
            <w:tcW w:w="7370" w:type="dxa"/>
            <w:shd w:val="clear" w:color="auto" w:fill="808080" w:themeFill="background1" w:themeFillShade="80"/>
            <w:vAlign w:val="center"/>
          </w:tcPr>
          <w:p w:rsidR="00193678" w:rsidRPr="00046F9D" w:rsidRDefault="00193678" w:rsidP="007D73EB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731A57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 xml:space="preserve">… die fachlichen Grundlagen der </w:t>
            </w:r>
            <w:r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>Dekormaltechnik</w:t>
            </w:r>
            <w:r w:rsidRPr="00731A57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 xml:space="preserve"> anwenden.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193678" w:rsidRPr="00046F9D" w:rsidTr="007D73EB">
        <w:trPr>
          <w:trHeight w:hRule="exact" w:val="340"/>
        </w:trPr>
        <w:tc>
          <w:tcPr>
            <w:tcW w:w="7370" w:type="dxa"/>
            <w:shd w:val="clear" w:color="auto" w:fill="auto"/>
            <w:vAlign w:val="center"/>
          </w:tcPr>
          <w:p w:rsidR="00193678" w:rsidRPr="00193678" w:rsidRDefault="00193678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Technische Zeichnungen anfertigen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193678" w:rsidRPr="00046F9D" w:rsidRDefault="00193678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193678" w:rsidRPr="00046F9D" w:rsidRDefault="00193678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93678" w:rsidRPr="00046F9D" w:rsidRDefault="00193678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93678" w:rsidRPr="00046F9D" w:rsidTr="007D73EB">
        <w:trPr>
          <w:trHeight w:hRule="exact" w:val="340"/>
        </w:trPr>
        <w:tc>
          <w:tcPr>
            <w:tcW w:w="7370" w:type="dxa"/>
            <w:shd w:val="clear" w:color="auto" w:fill="auto"/>
            <w:vAlign w:val="center"/>
          </w:tcPr>
          <w:p w:rsidR="00193678" w:rsidRPr="00193678" w:rsidRDefault="00193678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 xml:space="preserve">Räumliche Darstellungen </w:t>
            </w:r>
            <w:r w:rsidRPr="00193678">
              <w:rPr>
                <w:rFonts w:ascii="Cambria" w:eastAsia="Calibri" w:hAnsi="Cambria" w:cs="Times New Roman"/>
                <w:sz w:val="18"/>
                <w:szCs w:val="18"/>
                <w:highlight w:val="yellow"/>
              </w:rPr>
              <w:t>erstellen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193678" w:rsidRPr="00046F9D" w:rsidRDefault="00193678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193678" w:rsidRPr="00046F9D" w:rsidRDefault="00193678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93678" w:rsidRPr="00046F9D" w:rsidRDefault="00193678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93678" w:rsidRPr="00046F9D" w:rsidTr="007D73EB">
        <w:trPr>
          <w:trHeight w:hRule="exact" w:val="737"/>
        </w:trPr>
        <w:tc>
          <w:tcPr>
            <w:tcW w:w="7370" w:type="dxa"/>
            <w:shd w:val="clear" w:color="auto" w:fill="auto"/>
            <w:vAlign w:val="center"/>
          </w:tcPr>
          <w:p w:rsidR="00193678" w:rsidRPr="00193678" w:rsidRDefault="00193678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 xml:space="preserve">Lineare und plastische Zeichnungen von Gebäuden und Landschaften unter Berücksichtigung der verschiedenen Kulturkreise, Epochen und Vegetationsformen anfertigen 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193678" w:rsidRPr="00046F9D" w:rsidRDefault="00193678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193678" w:rsidRPr="00046F9D" w:rsidRDefault="00193678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93678" w:rsidRPr="00046F9D" w:rsidRDefault="00193678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93678" w:rsidRPr="00046F9D" w:rsidTr="007D73EB">
        <w:trPr>
          <w:trHeight w:hRule="exact" w:val="567"/>
        </w:trPr>
        <w:tc>
          <w:tcPr>
            <w:tcW w:w="7370" w:type="dxa"/>
            <w:shd w:val="clear" w:color="auto" w:fill="auto"/>
            <w:vAlign w:val="center"/>
          </w:tcPr>
          <w:p w:rsidR="00193678" w:rsidRPr="00193678" w:rsidRDefault="00193678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 xml:space="preserve">Lineare und plastische Zeichnungen, freie Formen, Phantasiegebilde und Farbkonzepte anfertigen 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193678" w:rsidRPr="00046F9D" w:rsidRDefault="00193678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193678" w:rsidRPr="00046F9D" w:rsidRDefault="00193678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93678" w:rsidRPr="00046F9D" w:rsidRDefault="00193678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93678" w:rsidRPr="00046F9D" w:rsidTr="007D73EB">
        <w:trPr>
          <w:trHeight w:hRule="exact" w:val="454"/>
        </w:trPr>
        <w:tc>
          <w:tcPr>
            <w:tcW w:w="7370" w:type="dxa"/>
            <w:shd w:val="clear" w:color="auto" w:fill="808080" w:themeFill="background1" w:themeFillShade="80"/>
            <w:vAlign w:val="center"/>
          </w:tcPr>
          <w:p w:rsidR="00193678" w:rsidRPr="00046F9D" w:rsidRDefault="00193678" w:rsidP="007D73EB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731A57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>… mit Materialien, Hilfsmitteln und Werkzeugen fachgerecht umgehen.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193678" w:rsidRPr="00046F9D" w:rsidTr="007D73EB">
        <w:trPr>
          <w:trHeight w:hRule="exact" w:val="340"/>
        </w:trPr>
        <w:tc>
          <w:tcPr>
            <w:tcW w:w="7370" w:type="dxa"/>
            <w:shd w:val="clear" w:color="auto" w:fill="auto"/>
            <w:vAlign w:val="center"/>
          </w:tcPr>
          <w:p w:rsidR="00193678" w:rsidRPr="00193678" w:rsidRDefault="00193678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Farbtöne unter Beachtung von licht- und aufnahmetechnischen Anforderungen mischen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93678" w:rsidRPr="00046F9D" w:rsidTr="007D73EB">
        <w:trPr>
          <w:trHeight w:hRule="exact" w:val="340"/>
        </w:trPr>
        <w:tc>
          <w:tcPr>
            <w:tcW w:w="7370" w:type="dxa"/>
            <w:shd w:val="clear" w:color="auto" w:fill="auto"/>
            <w:vAlign w:val="center"/>
          </w:tcPr>
          <w:p w:rsidR="00193678" w:rsidRPr="00193678" w:rsidRDefault="00193678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Materialien und Werkstoffe der Dekormaltechnik kennen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93678" w:rsidRPr="00046F9D" w:rsidTr="007D73EB">
        <w:trPr>
          <w:trHeight w:hRule="exact" w:val="454"/>
        </w:trPr>
        <w:tc>
          <w:tcPr>
            <w:tcW w:w="7370" w:type="dxa"/>
            <w:shd w:val="clear" w:color="auto" w:fill="808080" w:themeFill="background1" w:themeFillShade="80"/>
            <w:vAlign w:val="center"/>
          </w:tcPr>
          <w:p w:rsidR="00193678" w:rsidRPr="00046F9D" w:rsidRDefault="00193678" w:rsidP="007D73EB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>... Arbeiten in Dekormaltechnik durchführen.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193678" w:rsidRPr="00046F9D" w:rsidTr="007D73EB">
        <w:trPr>
          <w:trHeight w:hRule="exact" w:val="340"/>
        </w:trPr>
        <w:tc>
          <w:tcPr>
            <w:tcW w:w="7370" w:type="dxa"/>
            <w:shd w:val="clear" w:color="auto" w:fill="FFFFFF" w:themeFill="background1"/>
            <w:vAlign w:val="center"/>
          </w:tcPr>
          <w:p w:rsidR="00193678" w:rsidRPr="00193678" w:rsidRDefault="00193678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Grundmaterialien und Werkstoffe auftragen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93678" w:rsidRPr="00046F9D" w:rsidTr="007D73EB">
        <w:trPr>
          <w:trHeight w:hRule="exact" w:val="340"/>
        </w:trPr>
        <w:tc>
          <w:tcPr>
            <w:tcW w:w="7370" w:type="dxa"/>
            <w:shd w:val="clear" w:color="auto" w:fill="FFFFFF" w:themeFill="background1"/>
            <w:vAlign w:val="center"/>
          </w:tcPr>
          <w:p w:rsidR="00193678" w:rsidRPr="00193678" w:rsidRDefault="00193678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Spezifische Werkstoffe be- und verarbeiten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93678" w:rsidRPr="00046F9D" w:rsidTr="007D73EB">
        <w:trPr>
          <w:trHeight w:hRule="exact" w:val="340"/>
        </w:trPr>
        <w:tc>
          <w:tcPr>
            <w:tcW w:w="7370" w:type="dxa"/>
            <w:shd w:val="clear" w:color="auto" w:fill="FFFFFF" w:themeFill="background1"/>
            <w:vAlign w:val="center"/>
          </w:tcPr>
          <w:p w:rsidR="00193678" w:rsidRPr="00193678" w:rsidRDefault="00193678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Buchstaben und Schriften in verschiedenen Materialien anfertigen</w:t>
            </w:r>
          </w:p>
        </w:tc>
        <w:tc>
          <w:tcPr>
            <w:tcW w:w="850" w:type="dxa"/>
            <w:shd w:val="clear" w:color="auto" w:fill="FFFFFF" w:themeFill="background1"/>
          </w:tcPr>
          <w:p w:rsidR="00193678" w:rsidRPr="006764D3" w:rsidRDefault="00193678" w:rsidP="007D73EB">
            <w:pPr>
              <w:spacing w:before="40" w:after="40"/>
              <w:jc w:val="center"/>
              <w:rPr>
                <w:rFonts w:eastAsia="Calibri"/>
                <w:bCs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93678" w:rsidRPr="00046F9D" w:rsidTr="007D73EB">
        <w:trPr>
          <w:trHeight w:hRule="exact" w:val="340"/>
        </w:trPr>
        <w:tc>
          <w:tcPr>
            <w:tcW w:w="7370" w:type="dxa"/>
            <w:shd w:val="clear" w:color="auto" w:fill="FFFFFF" w:themeFill="background1"/>
            <w:vAlign w:val="center"/>
          </w:tcPr>
          <w:p w:rsidR="00193678" w:rsidRPr="00193678" w:rsidRDefault="00193678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Ornamente zeichnen und malen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93678" w:rsidRPr="00046F9D" w:rsidTr="007D73EB">
        <w:trPr>
          <w:trHeight w:hRule="exact" w:val="340"/>
        </w:trPr>
        <w:tc>
          <w:tcPr>
            <w:tcW w:w="7370" w:type="dxa"/>
            <w:shd w:val="clear" w:color="auto" w:fill="FFFFFF" w:themeFill="background1"/>
            <w:vAlign w:val="center"/>
          </w:tcPr>
          <w:p w:rsidR="00193678" w:rsidRPr="00193678" w:rsidRDefault="00193678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Ornamente unterschiedlicher Kulturkreise und Stilrichtungen auf Flächen aufbringen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93678" w:rsidRPr="00046F9D" w:rsidTr="007D73EB">
        <w:trPr>
          <w:trHeight w:hRule="exact" w:val="340"/>
        </w:trPr>
        <w:tc>
          <w:tcPr>
            <w:tcW w:w="7370" w:type="dxa"/>
            <w:shd w:val="clear" w:color="auto" w:fill="FFFFFF" w:themeFill="background1"/>
            <w:vAlign w:val="center"/>
          </w:tcPr>
          <w:p w:rsidR="00193678" w:rsidRPr="00193678" w:rsidRDefault="00193678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Vergrößerungstechniken anwenden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93678" w:rsidRPr="00046F9D" w:rsidTr="007D73EB">
        <w:trPr>
          <w:trHeight w:hRule="exact" w:val="340"/>
        </w:trPr>
        <w:tc>
          <w:tcPr>
            <w:tcW w:w="7370" w:type="dxa"/>
            <w:shd w:val="clear" w:color="auto" w:fill="FFFFFF" w:themeFill="background1"/>
            <w:vAlign w:val="center"/>
          </w:tcPr>
          <w:p w:rsidR="00193678" w:rsidRPr="00193678" w:rsidRDefault="00193678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Vorzeichnung für Malereien übertragen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93678" w:rsidRPr="00046F9D" w:rsidTr="007D73EB">
        <w:trPr>
          <w:trHeight w:hRule="exact" w:val="340"/>
        </w:trPr>
        <w:tc>
          <w:tcPr>
            <w:tcW w:w="7370" w:type="dxa"/>
            <w:shd w:val="clear" w:color="auto" w:fill="FFFFFF" w:themeFill="background1"/>
            <w:vAlign w:val="center"/>
          </w:tcPr>
          <w:p w:rsidR="00193678" w:rsidRPr="00193678" w:rsidRDefault="00193678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Unterschiedliche Beschichtungstechniken anwenden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93678" w:rsidRPr="00046F9D" w:rsidTr="007D73EB">
        <w:trPr>
          <w:trHeight w:hRule="exact" w:val="340"/>
        </w:trPr>
        <w:tc>
          <w:tcPr>
            <w:tcW w:w="7370" w:type="dxa"/>
            <w:shd w:val="clear" w:color="auto" w:fill="FFFFFF" w:themeFill="background1"/>
            <w:vAlign w:val="center"/>
          </w:tcPr>
          <w:p w:rsidR="00193678" w:rsidRPr="00193678" w:rsidRDefault="00193678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Bemalte Dekorationsteile mit Imitaten versehen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93678" w:rsidRPr="00046F9D" w:rsidTr="007D73EB">
        <w:trPr>
          <w:trHeight w:hRule="exact" w:val="340"/>
        </w:trPr>
        <w:tc>
          <w:tcPr>
            <w:tcW w:w="7370" w:type="dxa"/>
            <w:shd w:val="clear" w:color="auto" w:fill="FFFFFF" w:themeFill="background1"/>
            <w:vAlign w:val="center"/>
          </w:tcPr>
          <w:p w:rsidR="00193678" w:rsidRPr="00193678" w:rsidRDefault="00193678" w:rsidP="007D73EB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193678">
              <w:rPr>
                <w:rFonts w:ascii="Cambria" w:eastAsia="Calibri" w:hAnsi="Cambria" w:cs="Times New Roman"/>
                <w:sz w:val="18"/>
                <w:szCs w:val="18"/>
              </w:rPr>
              <w:t>Imitate anfertigen und aufbringen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953B7B" w:rsidRDefault="00953B7B"/>
    <w:p w:rsidR="00D8595B" w:rsidRDefault="00D8595B"/>
    <w:p w:rsidR="00953B7B" w:rsidRDefault="00953B7B" w:rsidP="00FB576A">
      <w:pP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</w:p>
    <w:p w:rsidR="00193678" w:rsidRDefault="00193678">
      <w:pP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  <w: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br w:type="page"/>
      </w:r>
    </w:p>
    <w:p w:rsidR="00FB576A" w:rsidRPr="009E5DC9" w:rsidRDefault="003247AB" w:rsidP="00FB576A">
      <w:pPr>
        <w:rPr>
          <w:rFonts w:ascii="Cambria" w:eastAsia="Times New Roman" w:hAnsi="Cambria" w:cs="Times New Roman"/>
          <w:b/>
          <w:bCs/>
          <w:color w:val="FF0000"/>
          <w:sz w:val="36"/>
          <w:szCs w:val="36"/>
        </w:rPr>
      </w:pPr>
      <w: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 xml:space="preserve">Zusätzliche Ausbildungsinhalte bei Ausbildung im </w:t>
      </w:r>
      <w:r w:rsidR="00FB576A" w:rsidRPr="00FB576A">
        <w:rPr>
          <w:rFonts w:ascii="Cambria" w:eastAsia="Calibri" w:hAnsi="Cambria" w:cs="Times New Roman"/>
          <w:b/>
          <w:color w:val="7F7F7F" w:themeColor="text1" w:themeTint="80"/>
          <w:sz w:val="36"/>
          <w:szCs w:val="36"/>
        </w:rPr>
        <w:t xml:space="preserve">Schwerpunkt </w:t>
      </w:r>
      <w:r w:rsidR="001D1029">
        <w:rPr>
          <w:rFonts w:ascii="Cambria" w:eastAsia="Calibri" w:hAnsi="Cambria" w:cs="Times New Roman"/>
          <w:b/>
          <w:color w:val="7F7F7F" w:themeColor="text1" w:themeTint="80"/>
          <w:sz w:val="36"/>
          <w:szCs w:val="36"/>
        </w:rPr>
        <w:t>Korrosionsschutz</w:t>
      </w:r>
      <w:r w:rsidR="00FB576A" w:rsidRPr="00FB576A">
        <w:rPr>
          <w:rFonts w:ascii="Cambria" w:eastAsia="Calibri" w:hAnsi="Cambria" w:cs="Times New Roman"/>
          <w:b/>
          <w:color w:val="7F7F7F" w:themeColor="text1" w:themeTint="80"/>
          <w:sz w:val="36"/>
          <w:szCs w:val="36"/>
        </w:rPr>
        <w:t xml:space="preserve"> im Überblick</w:t>
      </w:r>
    </w:p>
    <w:tbl>
      <w:tblPr>
        <w:tblW w:w="9920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7370"/>
        <w:gridCol w:w="850"/>
        <w:gridCol w:w="850"/>
        <w:gridCol w:w="850"/>
      </w:tblGrid>
      <w:tr w:rsidR="00FB576A" w:rsidRPr="00046F9D" w:rsidTr="00BC43D6">
        <w:trPr>
          <w:trHeight w:hRule="exact" w:val="567"/>
        </w:trPr>
        <w:tc>
          <w:tcPr>
            <w:tcW w:w="7370" w:type="dxa"/>
            <w:shd w:val="clear" w:color="auto" w:fill="595959" w:themeFill="text1" w:themeFillTint="A6"/>
            <w:vAlign w:val="center"/>
          </w:tcPr>
          <w:p w:rsidR="00FB576A" w:rsidRPr="00A34EF1" w:rsidRDefault="00FB576A" w:rsidP="0012486D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B576A" w:rsidRPr="00A34EF1" w:rsidRDefault="00FB576A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B576A" w:rsidRPr="00A34EF1" w:rsidRDefault="00FB576A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B576A" w:rsidRPr="00A34EF1" w:rsidRDefault="00FB576A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3. Lj.</w:t>
            </w:r>
          </w:p>
        </w:tc>
      </w:tr>
      <w:tr w:rsidR="00FB576A" w:rsidRPr="00046F9D" w:rsidTr="00BC43D6">
        <w:trPr>
          <w:trHeight w:hRule="exact" w:val="454"/>
        </w:trPr>
        <w:tc>
          <w:tcPr>
            <w:tcW w:w="7370" w:type="dxa"/>
            <w:shd w:val="clear" w:color="auto" w:fill="808080" w:themeFill="background1" w:themeFillShade="80"/>
            <w:vAlign w:val="center"/>
          </w:tcPr>
          <w:p w:rsidR="00FB576A" w:rsidRPr="00046F9D" w:rsidRDefault="00FB576A" w:rsidP="0012486D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731A57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>… qualitätsorientiert arbeiten.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FB576A" w:rsidRPr="00046F9D" w:rsidRDefault="00FB576A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FB576A" w:rsidRPr="00046F9D" w:rsidRDefault="00FB576A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FB576A" w:rsidRPr="00046F9D" w:rsidRDefault="00FB576A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B94C84" w:rsidRPr="00046F9D" w:rsidTr="00BC43D6">
        <w:trPr>
          <w:trHeight w:hRule="exact" w:val="340"/>
        </w:trPr>
        <w:tc>
          <w:tcPr>
            <w:tcW w:w="7370" w:type="dxa"/>
            <w:shd w:val="clear" w:color="auto" w:fill="auto"/>
            <w:vAlign w:val="center"/>
          </w:tcPr>
          <w:p w:rsidR="00B94C84" w:rsidRPr="00B94C84" w:rsidRDefault="00B94C84" w:rsidP="00953B7B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 xml:space="preserve">Betriebliches </w:t>
            </w:r>
            <w:r w:rsidRPr="00B94C84">
              <w:rPr>
                <w:rFonts w:ascii="Cambria" w:eastAsia="Calibri" w:hAnsi="Cambria" w:cs="Times New Roman"/>
                <w:sz w:val="20"/>
                <w:szCs w:val="20"/>
              </w:rPr>
              <w:t>Qualitätsmanagement</w:t>
            </w:r>
            <w:r>
              <w:rPr>
                <w:rFonts w:ascii="Cambria" w:eastAsia="Calibri" w:hAnsi="Cambria" w:cs="Times New Roman"/>
                <w:sz w:val="20"/>
                <w:szCs w:val="20"/>
              </w:rPr>
              <w:t xml:space="preserve"> anwenden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B94C84" w:rsidRPr="00046F9D" w:rsidRDefault="00B94C84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B94C84" w:rsidRPr="00046F9D" w:rsidRDefault="00B94C84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94C84" w:rsidRPr="00046F9D" w:rsidRDefault="00B94C84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94C84" w:rsidRPr="00046F9D" w:rsidTr="00BC43D6">
        <w:trPr>
          <w:trHeight w:hRule="exact" w:val="340"/>
        </w:trPr>
        <w:tc>
          <w:tcPr>
            <w:tcW w:w="7370" w:type="dxa"/>
            <w:shd w:val="clear" w:color="auto" w:fill="auto"/>
            <w:vAlign w:val="center"/>
          </w:tcPr>
          <w:p w:rsidR="00B94C84" w:rsidRPr="00B94C84" w:rsidRDefault="00B94C84" w:rsidP="00953B7B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Arbeiten dokumentieren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B94C84" w:rsidRPr="00046F9D" w:rsidRDefault="00B94C84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B94C84" w:rsidRPr="00046F9D" w:rsidRDefault="00B94C84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94C84" w:rsidRPr="00046F9D" w:rsidRDefault="00B94C84" w:rsidP="0012486D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93678" w:rsidRPr="00046F9D" w:rsidTr="007D73EB">
        <w:trPr>
          <w:trHeight w:hRule="exact" w:val="454"/>
        </w:trPr>
        <w:tc>
          <w:tcPr>
            <w:tcW w:w="7370" w:type="dxa"/>
            <w:shd w:val="clear" w:color="auto" w:fill="808080" w:themeFill="background1" w:themeFillShade="80"/>
            <w:vAlign w:val="center"/>
          </w:tcPr>
          <w:p w:rsidR="00193678" w:rsidRPr="00046F9D" w:rsidRDefault="00193678" w:rsidP="007D73EB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731A57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>… die fachlichen Grundlagen de</w:t>
            </w:r>
            <w:r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>s</w:t>
            </w:r>
            <w:r w:rsidRPr="00731A57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 xml:space="preserve"> </w:t>
            </w:r>
            <w:r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>Korrosionsschutzes</w:t>
            </w:r>
            <w:r w:rsidRPr="00731A57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 xml:space="preserve"> anwenden.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193678" w:rsidRPr="00046F9D" w:rsidTr="007D73EB">
        <w:trPr>
          <w:trHeight w:hRule="exact" w:val="340"/>
        </w:trPr>
        <w:tc>
          <w:tcPr>
            <w:tcW w:w="7370" w:type="dxa"/>
            <w:shd w:val="clear" w:color="auto" w:fill="auto"/>
            <w:vAlign w:val="center"/>
          </w:tcPr>
          <w:p w:rsidR="00193678" w:rsidRPr="00B94C84" w:rsidRDefault="00193678" w:rsidP="007D73EB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94C84">
              <w:rPr>
                <w:rFonts w:ascii="Cambria" w:eastAsia="Calibri" w:hAnsi="Cambria" w:cs="Times New Roman"/>
                <w:sz w:val="20"/>
                <w:szCs w:val="20"/>
              </w:rPr>
              <w:t>Korrosionsschutzmaßnahmen und -techniken</w:t>
            </w:r>
            <w:r>
              <w:rPr>
                <w:rFonts w:ascii="Cambria" w:eastAsia="Calibri" w:hAnsi="Cambria" w:cs="Times New Roman"/>
                <w:sz w:val="20"/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193678" w:rsidRPr="00046F9D" w:rsidRDefault="00193678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93678" w:rsidRPr="00046F9D" w:rsidRDefault="00193678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93678" w:rsidRPr="00046F9D" w:rsidRDefault="00193678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93678" w:rsidRPr="00046F9D" w:rsidTr="007D73EB">
        <w:trPr>
          <w:trHeight w:hRule="exact" w:val="340"/>
        </w:trPr>
        <w:tc>
          <w:tcPr>
            <w:tcW w:w="7370" w:type="dxa"/>
            <w:shd w:val="clear" w:color="auto" w:fill="auto"/>
            <w:vAlign w:val="center"/>
          </w:tcPr>
          <w:p w:rsidR="00193678" w:rsidRPr="00B94C84" w:rsidRDefault="00193678" w:rsidP="007D73EB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94C84">
              <w:rPr>
                <w:rFonts w:ascii="Cambria" w:eastAsia="Calibri" w:hAnsi="Cambria" w:cs="Times New Roman"/>
                <w:sz w:val="20"/>
                <w:szCs w:val="20"/>
              </w:rPr>
              <w:t>Spezialbeschichtungen</w:t>
            </w:r>
            <w:r>
              <w:rPr>
                <w:rFonts w:ascii="Cambria" w:eastAsia="Calibri" w:hAnsi="Cambria" w:cs="Times New Roman"/>
                <w:sz w:val="20"/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193678" w:rsidRPr="00046F9D" w:rsidRDefault="00193678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93678" w:rsidRPr="00046F9D" w:rsidRDefault="00193678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93678" w:rsidRPr="00046F9D" w:rsidRDefault="00193678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93678" w:rsidRPr="00046F9D" w:rsidTr="007D73EB">
        <w:trPr>
          <w:trHeight w:hRule="exact" w:val="340"/>
        </w:trPr>
        <w:tc>
          <w:tcPr>
            <w:tcW w:w="7370" w:type="dxa"/>
            <w:shd w:val="clear" w:color="auto" w:fill="auto"/>
            <w:vAlign w:val="center"/>
          </w:tcPr>
          <w:p w:rsidR="00193678" w:rsidRPr="00B94C84" w:rsidRDefault="00193678" w:rsidP="007D73EB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Korrosionss</w:t>
            </w:r>
            <w:r w:rsidRPr="00B94C84">
              <w:rPr>
                <w:rFonts w:ascii="Cambria" w:eastAsia="Calibri" w:hAnsi="Cambria" w:cs="Times New Roman"/>
                <w:sz w:val="20"/>
                <w:szCs w:val="20"/>
              </w:rPr>
              <w:t>chäden feststellen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193678" w:rsidRPr="00046F9D" w:rsidRDefault="00193678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93678" w:rsidRPr="00046F9D" w:rsidRDefault="00193678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193678" w:rsidRPr="00046F9D" w:rsidRDefault="00193678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93678" w:rsidRPr="00046F9D" w:rsidTr="007D73EB">
        <w:trPr>
          <w:trHeight w:hRule="exact" w:val="340"/>
        </w:trPr>
        <w:tc>
          <w:tcPr>
            <w:tcW w:w="7370" w:type="dxa"/>
            <w:shd w:val="clear" w:color="auto" w:fill="auto"/>
            <w:vAlign w:val="center"/>
          </w:tcPr>
          <w:p w:rsidR="00193678" w:rsidRPr="00B94C84" w:rsidRDefault="00193678" w:rsidP="007D73EB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 xml:space="preserve">Geeignete </w:t>
            </w:r>
            <w:r w:rsidRPr="00B94C84">
              <w:rPr>
                <w:rFonts w:ascii="Cambria" w:eastAsia="Calibri" w:hAnsi="Cambria" w:cs="Times New Roman"/>
                <w:sz w:val="20"/>
                <w:szCs w:val="20"/>
              </w:rPr>
              <w:t>Schutzverfahren</w:t>
            </w:r>
            <w:r>
              <w:rPr>
                <w:rFonts w:ascii="Cambria" w:eastAsia="Calibri" w:hAnsi="Cambria" w:cs="Times New Roman"/>
                <w:sz w:val="20"/>
                <w:szCs w:val="20"/>
              </w:rPr>
              <w:t xml:space="preserve"> auwählen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193678" w:rsidRPr="00046F9D" w:rsidRDefault="00193678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93678" w:rsidRPr="00046F9D" w:rsidRDefault="00193678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193678" w:rsidRPr="00046F9D" w:rsidRDefault="00193678" w:rsidP="007D73EB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93678" w:rsidRPr="00046F9D" w:rsidTr="007D73EB">
        <w:trPr>
          <w:trHeight w:hRule="exact" w:val="567"/>
        </w:trPr>
        <w:tc>
          <w:tcPr>
            <w:tcW w:w="7370" w:type="dxa"/>
            <w:shd w:val="clear" w:color="auto" w:fill="808080" w:themeFill="background1" w:themeFillShade="80"/>
            <w:vAlign w:val="center"/>
          </w:tcPr>
          <w:p w:rsidR="00193678" w:rsidRPr="00046F9D" w:rsidRDefault="00193678" w:rsidP="007D73EB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731A57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>… mit Materialien, Hilfsmitteln und Werkzeugen fachgerecht umgehen.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193678" w:rsidRPr="00046F9D" w:rsidTr="007D73EB">
        <w:trPr>
          <w:trHeight w:hRule="exact" w:val="340"/>
        </w:trPr>
        <w:tc>
          <w:tcPr>
            <w:tcW w:w="7370" w:type="dxa"/>
            <w:shd w:val="clear" w:color="auto" w:fill="auto"/>
            <w:vAlign w:val="center"/>
          </w:tcPr>
          <w:p w:rsidR="00193678" w:rsidRPr="009E5DC9" w:rsidRDefault="00193678" w:rsidP="007D73EB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94C84">
              <w:rPr>
                <w:rFonts w:ascii="Cambria" w:eastAsia="Calibri" w:hAnsi="Cambria" w:cs="Times New Roman"/>
                <w:sz w:val="20"/>
                <w:szCs w:val="20"/>
              </w:rPr>
              <w:t>Mobile Strahlanlagen</w:t>
            </w:r>
            <w:r>
              <w:rPr>
                <w:rFonts w:ascii="Cambria" w:eastAsia="Calibri" w:hAnsi="Cambria" w:cs="Times New Roman"/>
                <w:sz w:val="20"/>
                <w:szCs w:val="20"/>
              </w:rPr>
              <w:t xml:space="preserve"> errichten, bedienen und instand halten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93678" w:rsidRPr="00046F9D" w:rsidTr="007D73EB">
        <w:trPr>
          <w:trHeight w:hRule="exact" w:val="454"/>
        </w:trPr>
        <w:tc>
          <w:tcPr>
            <w:tcW w:w="7370" w:type="dxa"/>
            <w:shd w:val="clear" w:color="auto" w:fill="808080" w:themeFill="background1" w:themeFillShade="80"/>
            <w:vAlign w:val="center"/>
          </w:tcPr>
          <w:p w:rsidR="00193678" w:rsidRPr="00046F9D" w:rsidRDefault="00193678" w:rsidP="007D73EB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>... Arbeiten des Korrosionsschutzes durchführen.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193678" w:rsidRPr="00046F9D" w:rsidTr="007D73EB">
        <w:trPr>
          <w:trHeight w:hRule="exact" w:val="340"/>
        </w:trPr>
        <w:tc>
          <w:tcPr>
            <w:tcW w:w="7370" w:type="dxa"/>
            <w:shd w:val="clear" w:color="auto" w:fill="FFFFFF" w:themeFill="background1"/>
            <w:vAlign w:val="center"/>
          </w:tcPr>
          <w:p w:rsidR="00193678" w:rsidRPr="009E5DC9" w:rsidRDefault="00193678" w:rsidP="007D73EB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94C84">
              <w:rPr>
                <w:rFonts w:ascii="Cambria" w:eastAsia="Calibri" w:hAnsi="Cambria" w:cs="Times New Roman"/>
                <w:sz w:val="20"/>
                <w:szCs w:val="20"/>
              </w:rPr>
              <w:t>Oberflächen und Untergründe vorbereiten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93678" w:rsidRPr="00046F9D" w:rsidTr="007D73EB">
        <w:trPr>
          <w:trHeight w:hRule="exact" w:val="340"/>
        </w:trPr>
        <w:tc>
          <w:tcPr>
            <w:tcW w:w="7370" w:type="dxa"/>
            <w:shd w:val="clear" w:color="auto" w:fill="FFFFFF" w:themeFill="background1"/>
            <w:vAlign w:val="center"/>
          </w:tcPr>
          <w:p w:rsidR="00193678" w:rsidRPr="009E5DC9" w:rsidRDefault="00193678" w:rsidP="007D73EB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94C84">
              <w:rPr>
                <w:rFonts w:ascii="Cambria" w:eastAsia="Calibri" w:hAnsi="Cambria" w:cs="Times New Roman"/>
                <w:sz w:val="20"/>
                <w:szCs w:val="20"/>
              </w:rPr>
              <w:t>Korrosionsschutzbeschichtungen anbringen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93678" w:rsidRPr="00046F9D" w:rsidTr="007D73EB">
        <w:trPr>
          <w:trHeight w:hRule="exact" w:val="340"/>
        </w:trPr>
        <w:tc>
          <w:tcPr>
            <w:tcW w:w="7370" w:type="dxa"/>
            <w:shd w:val="clear" w:color="auto" w:fill="FFFFFF" w:themeFill="background1"/>
            <w:vAlign w:val="center"/>
          </w:tcPr>
          <w:p w:rsidR="00193678" w:rsidRPr="00B94C84" w:rsidRDefault="00193678" w:rsidP="007D73EB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94C84">
              <w:rPr>
                <w:rFonts w:ascii="Cambria" w:eastAsia="Calibri" w:hAnsi="Cambria" w:cs="Times New Roman"/>
                <w:sz w:val="20"/>
                <w:szCs w:val="20"/>
              </w:rPr>
              <w:t>Spezialbeschichtungen a</w:t>
            </w:r>
            <w:r>
              <w:rPr>
                <w:rFonts w:ascii="Cambria" w:eastAsia="Calibri" w:hAnsi="Cambria" w:cs="Times New Roman"/>
                <w:sz w:val="20"/>
                <w:szCs w:val="20"/>
              </w:rPr>
              <w:t>uf</w:t>
            </w:r>
            <w:r w:rsidRPr="00B94C84">
              <w:rPr>
                <w:rFonts w:ascii="Cambria" w:eastAsia="Calibri" w:hAnsi="Cambria" w:cs="Times New Roman"/>
                <w:sz w:val="20"/>
                <w:szCs w:val="20"/>
              </w:rPr>
              <w:t>bringen</w:t>
            </w:r>
          </w:p>
        </w:tc>
        <w:tc>
          <w:tcPr>
            <w:tcW w:w="850" w:type="dxa"/>
            <w:shd w:val="clear" w:color="auto" w:fill="404040" w:themeFill="text1" w:themeFillTint="BF"/>
          </w:tcPr>
          <w:p w:rsidR="00193678" w:rsidRPr="006764D3" w:rsidRDefault="00193678" w:rsidP="007D73EB">
            <w:pPr>
              <w:spacing w:before="40" w:after="40"/>
              <w:jc w:val="center"/>
              <w:rPr>
                <w:rFonts w:eastAsia="Calibri"/>
                <w:bCs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93678" w:rsidRPr="00046F9D" w:rsidTr="007D73EB">
        <w:trPr>
          <w:trHeight w:hRule="exact" w:val="340"/>
        </w:trPr>
        <w:tc>
          <w:tcPr>
            <w:tcW w:w="7370" w:type="dxa"/>
            <w:shd w:val="clear" w:color="auto" w:fill="FFFFFF" w:themeFill="background1"/>
            <w:vAlign w:val="center"/>
          </w:tcPr>
          <w:p w:rsidR="00193678" w:rsidRPr="00B94C84" w:rsidRDefault="00193678" w:rsidP="007D73EB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94C84">
              <w:rPr>
                <w:rFonts w:ascii="Cambria" w:eastAsia="Calibri" w:hAnsi="Cambria" w:cs="Times New Roman"/>
                <w:sz w:val="20"/>
                <w:szCs w:val="20"/>
              </w:rPr>
              <w:t>Brandschutz</w:t>
            </w:r>
            <w:r>
              <w:rPr>
                <w:rFonts w:ascii="Cambria" w:eastAsia="Calibri" w:hAnsi="Cambria" w:cs="Times New Roman"/>
                <w:sz w:val="20"/>
                <w:szCs w:val="20"/>
              </w:rPr>
              <w:t>f</w:t>
            </w:r>
            <w:r w:rsidRPr="00B94C84">
              <w:rPr>
                <w:rFonts w:ascii="Cambria" w:eastAsia="Calibri" w:hAnsi="Cambria" w:cs="Times New Roman"/>
                <w:sz w:val="20"/>
                <w:szCs w:val="20"/>
              </w:rPr>
              <w:t xml:space="preserve">arbbeschichtungen </w:t>
            </w:r>
            <w:r>
              <w:rPr>
                <w:rFonts w:ascii="Cambria" w:eastAsia="Calibri" w:hAnsi="Cambria" w:cs="Times New Roman"/>
                <w:sz w:val="20"/>
                <w:szCs w:val="20"/>
              </w:rPr>
              <w:t>auftragen</w:t>
            </w:r>
            <w:r w:rsidRPr="00B94C84">
              <w:rPr>
                <w:rFonts w:ascii="Cambria" w:eastAsia="Calibri" w:hAnsi="Cambria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93678" w:rsidRPr="00046F9D" w:rsidTr="007D73EB">
        <w:trPr>
          <w:trHeight w:hRule="exact" w:val="340"/>
        </w:trPr>
        <w:tc>
          <w:tcPr>
            <w:tcW w:w="7370" w:type="dxa"/>
            <w:shd w:val="clear" w:color="auto" w:fill="FFFFFF" w:themeFill="background1"/>
            <w:vAlign w:val="center"/>
          </w:tcPr>
          <w:p w:rsidR="00193678" w:rsidRPr="00B94C84" w:rsidRDefault="00193678" w:rsidP="007D73EB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94C84">
              <w:rPr>
                <w:rFonts w:ascii="Cambria" w:eastAsia="Calibri" w:hAnsi="Cambria" w:cs="Times New Roman"/>
                <w:sz w:val="20"/>
                <w:szCs w:val="20"/>
              </w:rPr>
              <w:t>Metallische Überzüge herstellen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93678" w:rsidRPr="00046F9D" w:rsidTr="007D73EB">
        <w:trPr>
          <w:trHeight w:hRule="exact" w:val="340"/>
        </w:trPr>
        <w:tc>
          <w:tcPr>
            <w:tcW w:w="7370" w:type="dxa"/>
            <w:shd w:val="clear" w:color="auto" w:fill="FFFFFF" w:themeFill="background1"/>
            <w:vAlign w:val="center"/>
          </w:tcPr>
          <w:p w:rsidR="00193678" w:rsidRPr="00B94C84" w:rsidRDefault="00193678" w:rsidP="007D73EB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Behälter, Rohre</w:t>
            </w:r>
            <w:r w:rsidRPr="00B94C84">
              <w:rPr>
                <w:rFonts w:ascii="Cambria" w:eastAsia="Calibri" w:hAnsi="Cambria" w:cs="Times New Roman"/>
                <w:sz w:val="20"/>
                <w:szCs w:val="20"/>
              </w:rPr>
              <w:t xml:space="preserve"> und Rohrleitungen</w:t>
            </w:r>
            <w:r>
              <w:rPr>
                <w:rFonts w:ascii="Cambria" w:eastAsia="Calibri" w:hAnsi="Cambria" w:cs="Times New Roman"/>
                <w:sz w:val="20"/>
                <w:szCs w:val="20"/>
              </w:rPr>
              <w:t xml:space="preserve"> auskleiden und umhüllen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93678" w:rsidRPr="00046F9D" w:rsidTr="007D73EB">
        <w:trPr>
          <w:trHeight w:hRule="exact" w:val="340"/>
        </w:trPr>
        <w:tc>
          <w:tcPr>
            <w:tcW w:w="7370" w:type="dxa"/>
            <w:shd w:val="clear" w:color="auto" w:fill="FFFFFF" w:themeFill="background1"/>
            <w:vAlign w:val="center"/>
          </w:tcPr>
          <w:p w:rsidR="00193678" w:rsidRPr="00B94C84" w:rsidRDefault="00193678" w:rsidP="007D73EB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94C84">
              <w:rPr>
                <w:rFonts w:ascii="Cambria" w:eastAsia="Calibri" w:hAnsi="Cambria" w:cs="Times New Roman"/>
                <w:sz w:val="20"/>
                <w:szCs w:val="20"/>
              </w:rPr>
              <w:t>Einbettungs- und Gießarbeiten</w:t>
            </w:r>
            <w:r>
              <w:rPr>
                <w:rFonts w:ascii="Cambria" w:eastAsia="Calibri" w:hAnsi="Cambria" w:cs="Times New Roman"/>
                <w:sz w:val="20"/>
                <w:szCs w:val="20"/>
              </w:rPr>
              <w:t xml:space="preserve"> ausführen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93678" w:rsidRPr="00046F9D" w:rsidTr="007D73EB">
        <w:trPr>
          <w:trHeight w:hRule="exact" w:val="340"/>
        </w:trPr>
        <w:tc>
          <w:tcPr>
            <w:tcW w:w="7370" w:type="dxa"/>
            <w:shd w:val="clear" w:color="auto" w:fill="FFFFFF" w:themeFill="background1"/>
            <w:vAlign w:val="center"/>
          </w:tcPr>
          <w:p w:rsidR="00193678" w:rsidRPr="00B94C84" w:rsidRDefault="00193678" w:rsidP="007D73EB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94C84">
              <w:rPr>
                <w:rFonts w:ascii="Cambria" w:eastAsia="Calibri" w:hAnsi="Cambria" w:cs="Times New Roman"/>
                <w:sz w:val="20"/>
                <w:szCs w:val="20"/>
              </w:rPr>
              <w:t>Betonoberflächen</w:t>
            </w:r>
            <w:r>
              <w:rPr>
                <w:rFonts w:ascii="Cambria" w:eastAsia="Calibri" w:hAnsi="Cambria" w:cs="Times New Roman"/>
                <w:sz w:val="20"/>
                <w:szCs w:val="20"/>
              </w:rPr>
              <w:t xml:space="preserve"> imprägnieren, beschichten und versiegeln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93678" w:rsidRPr="00046F9D" w:rsidTr="007D73EB">
        <w:trPr>
          <w:trHeight w:hRule="exact" w:val="340"/>
        </w:trPr>
        <w:tc>
          <w:tcPr>
            <w:tcW w:w="7370" w:type="dxa"/>
            <w:shd w:val="clear" w:color="auto" w:fill="FFFFFF" w:themeFill="background1"/>
            <w:vAlign w:val="center"/>
          </w:tcPr>
          <w:p w:rsidR="00193678" w:rsidRPr="00B94C84" w:rsidRDefault="00193678" w:rsidP="007D73EB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94C84">
              <w:rPr>
                <w:rFonts w:ascii="Cambria" w:eastAsia="Calibri" w:hAnsi="Cambria" w:cs="Times New Roman"/>
                <w:sz w:val="20"/>
                <w:szCs w:val="20"/>
              </w:rPr>
              <w:t>Kunstharzbeläge und -estriche auf Betonoberflächen herstellen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93678" w:rsidRPr="00046F9D" w:rsidTr="007D73EB">
        <w:trPr>
          <w:trHeight w:hRule="exact" w:val="340"/>
        </w:trPr>
        <w:tc>
          <w:tcPr>
            <w:tcW w:w="7370" w:type="dxa"/>
            <w:shd w:val="clear" w:color="auto" w:fill="FFFFFF" w:themeFill="background1"/>
            <w:vAlign w:val="center"/>
          </w:tcPr>
          <w:p w:rsidR="00193678" w:rsidRPr="009E5DC9" w:rsidRDefault="00193678" w:rsidP="007D73EB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94C84">
              <w:rPr>
                <w:rFonts w:ascii="Cambria" w:eastAsia="Calibri" w:hAnsi="Cambria" w:cs="Times New Roman"/>
                <w:sz w:val="20"/>
                <w:szCs w:val="20"/>
              </w:rPr>
              <w:t>Abdichtungen</w:t>
            </w:r>
            <w:r>
              <w:rPr>
                <w:rFonts w:ascii="Cambria" w:eastAsia="Calibri" w:hAnsi="Cambria" w:cs="Times New Roman"/>
                <w:sz w:val="20"/>
                <w:szCs w:val="20"/>
              </w:rPr>
              <w:t xml:space="preserve"> als Korrosionsschutzmaßnahme anbringen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93678" w:rsidRPr="00046F9D" w:rsidTr="007D73EB">
        <w:trPr>
          <w:trHeight w:hRule="exact" w:val="340"/>
        </w:trPr>
        <w:tc>
          <w:tcPr>
            <w:tcW w:w="7370" w:type="dxa"/>
            <w:shd w:val="clear" w:color="auto" w:fill="FFFFFF" w:themeFill="background1"/>
            <w:vAlign w:val="center"/>
          </w:tcPr>
          <w:p w:rsidR="00193678" w:rsidRPr="009E5DC9" w:rsidRDefault="00193678" w:rsidP="007D73EB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94C84">
              <w:rPr>
                <w:rFonts w:ascii="Cambria" w:eastAsia="Calibri" w:hAnsi="Cambria" w:cs="Times New Roman"/>
                <w:sz w:val="20"/>
                <w:szCs w:val="20"/>
              </w:rPr>
              <w:t>Bauteil-, Dehnungs- und Anschlussfugen instand setzen und warten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93678" w:rsidRPr="00046F9D" w:rsidRDefault="00193678" w:rsidP="007D73EB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953B7B" w:rsidRDefault="00953B7B"/>
    <w:p w:rsidR="00F92146" w:rsidRPr="00B94C84" w:rsidRDefault="00F92146" w:rsidP="00F92146"/>
    <w:p w:rsidR="00F35B7F" w:rsidRDefault="00F35B7F"/>
    <w:sectPr w:rsidR="00F35B7F" w:rsidSect="00A34EF1">
      <w:pgSz w:w="11906" w:h="16838"/>
      <w:pgMar w:top="1417" w:right="1417" w:bottom="1134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14DB1" w:rsidRDefault="00414DB1">
      <w:pPr>
        <w:spacing w:after="0" w:line="240" w:lineRule="auto"/>
      </w:pPr>
      <w:r>
        <w:separator/>
      </w:r>
    </w:p>
  </w:endnote>
  <w:endnote w:type="continuationSeparator" w:id="0">
    <w:p w:rsidR="00414DB1" w:rsidRDefault="00414D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MS-Bold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4DB1" w:rsidRPr="00A34EF1" w:rsidRDefault="00414DB1" w:rsidP="00A34EF1">
    <w:pPr>
      <w:pStyle w:val="Fuzeile"/>
      <w:jc w:val="right"/>
      <w:rPr>
        <w:noProof/>
        <w:lang w:val="de-DE"/>
      </w:rPr>
    </w:pPr>
    <w:r>
      <w:fldChar w:fldCharType="begin"/>
    </w:r>
    <w:r>
      <w:instrText>PAGE   \* MERGEFORMAT</w:instrText>
    </w:r>
    <w:r>
      <w:fldChar w:fldCharType="separate"/>
    </w:r>
    <w:r w:rsidR="001D1029" w:rsidRPr="001D1029">
      <w:rPr>
        <w:noProof/>
        <w:lang w:val="de-DE"/>
      </w:rPr>
      <w:t>3</w:t>
    </w:r>
    <w:r>
      <w:rPr>
        <w:noProof/>
        <w:lang w:val="de-DE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4DB1" w:rsidRPr="00A34EF1" w:rsidRDefault="00414DB1">
    <w:pPr>
      <w:pStyle w:val="Fuzeile"/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 w:rsidRPr="00A34EF1">
      <w:rPr>
        <w:sz w:val="18"/>
        <w:szCs w:val="18"/>
      </w:rPr>
      <w:fldChar w:fldCharType="begin"/>
    </w:r>
    <w:r w:rsidRPr="00A34EF1">
      <w:rPr>
        <w:sz w:val="18"/>
        <w:szCs w:val="18"/>
      </w:rPr>
      <w:instrText>PAGE   \* MERGEFORMAT</w:instrText>
    </w:r>
    <w:r w:rsidRPr="00A34EF1">
      <w:rPr>
        <w:sz w:val="18"/>
        <w:szCs w:val="18"/>
      </w:rPr>
      <w:fldChar w:fldCharType="separate"/>
    </w:r>
    <w:r w:rsidR="001D1029" w:rsidRPr="001D1029">
      <w:rPr>
        <w:noProof/>
        <w:sz w:val="18"/>
        <w:szCs w:val="18"/>
        <w:lang w:val="de-DE"/>
      </w:rPr>
      <w:t>2</w:t>
    </w:r>
    <w:r w:rsidRPr="00A34EF1">
      <w:rPr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14DB1" w:rsidRDefault="00414DB1">
      <w:pPr>
        <w:spacing w:after="0" w:line="240" w:lineRule="auto"/>
      </w:pPr>
      <w:r>
        <w:separator/>
      </w:r>
    </w:p>
  </w:footnote>
  <w:footnote w:type="continuationSeparator" w:id="0">
    <w:p w:rsidR="00414DB1" w:rsidRDefault="00414DB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4AB4"/>
    <w:rsid w:val="000121C2"/>
    <w:rsid w:val="00046F9D"/>
    <w:rsid w:val="000B075A"/>
    <w:rsid w:val="000D5F78"/>
    <w:rsid w:val="0012486D"/>
    <w:rsid w:val="00184339"/>
    <w:rsid w:val="00193678"/>
    <w:rsid w:val="001B33A0"/>
    <w:rsid w:val="001D1029"/>
    <w:rsid w:val="00222E1A"/>
    <w:rsid w:val="00224394"/>
    <w:rsid w:val="00275B37"/>
    <w:rsid w:val="002A008E"/>
    <w:rsid w:val="002D668D"/>
    <w:rsid w:val="003247AB"/>
    <w:rsid w:val="003D7BD6"/>
    <w:rsid w:val="00414DB1"/>
    <w:rsid w:val="004A0D2C"/>
    <w:rsid w:val="00536B4D"/>
    <w:rsid w:val="0059218C"/>
    <w:rsid w:val="005D76F4"/>
    <w:rsid w:val="00666931"/>
    <w:rsid w:val="00731A57"/>
    <w:rsid w:val="007777B0"/>
    <w:rsid w:val="0078674D"/>
    <w:rsid w:val="007E1DA3"/>
    <w:rsid w:val="008A4D6B"/>
    <w:rsid w:val="008D0BA0"/>
    <w:rsid w:val="008F11EE"/>
    <w:rsid w:val="00923E15"/>
    <w:rsid w:val="00933480"/>
    <w:rsid w:val="00953B7B"/>
    <w:rsid w:val="009865A4"/>
    <w:rsid w:val="009B527F"/>
    <w:rsid w:val="009E5DC9"/>
    <w:rsid w:val="00A14E56"/>
    <w:rsid w:val="00A34EF1"/>
    <w:rsid w:val="00A82781"/>
    <w:rsid w:val="00B04D7E"/>
    <w:rsid w:val="00B27E2B"/>
    <w:rsid w:val="00B94C84"/>
    <w:rsid w:val="00BC3CFC"/>
    <w:rsid w:val="00BC43D6"/>
    <w:rsid w:val="00D52E4D"/>
    <w:rsid w:val="00D6639F"/>
    <w:rsid w:val="00D730F2"/>
    <w:rsid w:val="00D8595B"/>
    <w:rsid w:val="00DB1009"/>
    <w:rsid w:val="00EA4AB4"/>
    <w:rsid w:val="00EF7D2A"/>
    <w:rsid w:val="00F35B7F"/>
    <w:rsid w:val="00F543C7"/>
    <w:rsid w:val="00F92146"/>
    <w:rsid w:val="00FB57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6465179-B383-4ABC-9DA6-27F40D034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046F9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zeile">
    <w:name w:val="footer"/>
    <w:basedOn w:val="Standard"/>
    <w:link w:val="FuzeileZchn"/>
    <w:uiPriority w:val="99"/>
    <w:unhideWhenUsed/>
    <w:rsid w:val="00046F9D"/>
    <w:pPr>
      <w:tabs>
        <w:tab w:val="center" w:pos="4536"/>
        <w:tab w:val="right" w:pos="9072"/>
      </w:tabs>
      <w:spacing w:after="0" w:line="240" w:lineRule="auto"/>
    </w:pPr>
    <w:rPr>
      <w:rFonts w:ascii="Cambria" w:eastAsia="Calibri" w:hAnsi="Cambria" w:cs="Times New Roman"/>
      <w:sz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046F9D"/>
    <w:rPr>
      <w:rFonts w:ascii="Cambria" w:eastAsia="Calibri" w:hAnsi="Cambria" w:cs="Times New Roman"/>
      <w:sz w:val="20"/>
    </w:rPr>
  </w:style>
  <w:style w:type="paragraph" w:styleId="Kopfzeile">
    <w:name w:val="header"/>
    <w:basedOn w:val="Standard"/>
    <w:link w:val="KopfzeileZchn"/>
    <w:uiPriority w:val="99"/>
    <w:unhideWhenUsed/>
    <w:rsid w:val="00A34E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34EF1"/>
  </w:style>
  <w:style w:type="character" w:styleId="Hyperlink">
    <w:name w:val="Hyperlink"/>
    <w:basedOn w:val="Absatz-Standardschriftart"/>
    <w:uiPriority w:val="99"/>
    <w:unhideWhenUsed/>
    <w:rsid w:val="00A34EF1"/>
    <w:rPr>
      <w:color w:val="0000FF" w:themeColor="hyperlink"/>
      <w:u w:val="single"/>
    </w:rPr>
  </w:style>
  <w:style w:type="table" w:customStyle="1" w:styleId="Tabellenraster5">
    <w:name w:val="Tabellenraster5"/>
    <w:basedOn w:val="NormaleTabelle"/>
    <w:next w:val="Tabellenraster"/>
    <w:uiPriority w:val="59"/>
    <w:rsid w:val="00414DB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69979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29A5F020-8815-4FB2-820B-B3C69DD6EA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1807</Words>
  <Characters>11386</Characters>
  <Application>Microsoft Office Word</Application>
  <DocSecurity>0</DocSecurity>
  <Lines>94</Lines>
  <Paragraphs>26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Alexandra Pötsch</dc:creator>
  <cp:lastModifiedBy>Gerhard Raicher</cp:lastModifiedBy>
  <cp:revision>2</cp:revision>
  <dcterms:created xsi:type="dcterms:W3CDTF">2021-12-01T07:51:00Z</dcterms:created>
  <dcterms:modified xsi:type="dcterms:W3CDTF">2021-12-01T07:51:00Z</dcterms:modified>
</cp:coreProperties>
</file>